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219B" w14:textId="77AD900D" w:rsidR="00A108C5" w:rsidRDefault="00A108C5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C2CAC" w14:textId="2ECA9655" w:rsidR="00A108C5" w:rsidRDefault="00A108C5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5F82C" w14:textId="733E79C9" w:rsidR="00A108C5" w:rsidRDefault="00A108C5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31100" w14:textId="424005F1" w:rsidR="00A108C5" w:rsidRDefault="00A108C5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0B955" w14:textId="4142AFFF" w:rsidR="00A108C5" w:rsidRDefault="00A108C5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6935E" w14:textId="0C8C7D2F" w:rsidR="00A108C5" w:rsidRPr="00A108C5" w:rsidRDefault="00A108C5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FDA8D2F" wp14:editId="6A31B709">
            <wp:extent cx="5940425" cy="8409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F0217" w14:textId="03B129D9" w:rsidR="00A108C5" w:rsidRPr="00A108C5" w:rsidRDefault="00A108C5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FEA79" w14:textId="77777777" w:rsidR="00A108C5" w:rsidRPr="00A108C5" w:rsidRDefault="00A108C5" w:rsidP="00A108C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2EDB0" w14:textId="77777777" w:rsidR="00A108C5" w:rsidRPr="00A108C5" w:rsidRDefault="00A108C5" w:rsidP="00A108C5">
      <w:pPr>
        <w:spacing w:after="0" w:line="240" w:lineRule="auto"/>
        <w:ind w:left="-360" w:right="17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ст. 44 Трудового Кодекса Российской федерации в лице Матушкина В.П. начальника Муниципального казенного учреждения Управления культуры города Искитима Новосибирской области и Ткачевой Татьяны Валериевны Председателя первичной профсоюзной организации Муниципального казенного учреждения Управления культуры города Искитима Новосибирской области, приняли решение о внесении следующих изменений в коллективный договор:</w:t>
      </w:r>
    </w:p>
    <w:p w14:paraId="75054895" w14:textId="77777777" w:rsidR="00A108C5" w:rsidRPr="00A108C5" w:rsidRDefault="00A108C5" w:rsidP="00A108C5">
      <w:pPr>
        <w:spacing w:after="0" w:line="240" w:lineRule="auto"/>
        <w:ind w:left="-360" w:right="17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E7F8D" w14:textId="77777777" w:rsidR="00A108C5" w:rsidRPr="00A108C5" w:rsidRDefault="00A108C5" w:rsidP="00A108C5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03524" w14:textId="77777777" w:rsidR="00A108C5" w:rsidRPr="00A108C5" w:rsidRDefault="00A108C5" w:rsidP="00A108C5">
      <w:pPr>
        <w:numPr>
          <w:ilvl w:val="0"/>
          <w:numId w:val="7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8674644"/>
      <w:r w:rsidRPr="00A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п. 4.2.  </w:t>
      </w:r>
      <w:bookmarkEnd w:id="0"/>
      <w:r w:rsidRPr="00A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распределении стимулирующей части фонда оплаты труда работников Муниципального казенного учреждения Управление культуры города Искитима Новосибирской области </w:t>
      </w:r>
      <w:bookmarkStart w:id="1" w:name="_Hlk68674715"/>
      <w:r w:rsidRPr="00A1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№2 к Коллективному договору) </w:t>
      </w:r>
      <w:bookmarkStart w:id="2" w:name="_Hlk68674741"/>
      <w:bookmarkEnd w:id="1"/>
      <w:r w:rsidRPr="00A10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  <w:bookmarkEnd w:id="2"/>
    </w:p>
    <w:p w14:paraId="157375A8" w14:textId="77777777" w:rsidR="00A108C5" w:rsidRPr="00A108C5" w:rsidRDefault="00A108C5" w:rsidP="00A10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55DC4" w14:textId="77777777" w:rsidR="00A108C5" w:rsidRPr="00A108C5" w:rsidRDefault="00A108C5" w:rsidP="00A10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C5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 Показатели оценки эффективности деятельности работников:</w:t>
      </w:r>
    </w:p>
    <w:p w14:paraId="769AD05D" w14:textId="77777777" w:rsidR="00A108C5" w:rsidRPr="00A108C5" w:rsidRDefault="00A108C5" w:rsidP="00A108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38676A" w14:textId="77777777" w:rsidR="00A108C5" w:rsidRPr="00A108C5" w:rsidRDefault="00A108C5" w:rsidP="00A1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Управление культуры:</w:t>
      </w: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538"/>
        <w:gridCol w:w="4822"/>
      </w:tblGrid>
      <w:tr w:rsidR="00A108C5" w:rsidRPr="00A108C5" w14:paraId="314BF66C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0914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0740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оценки эффективности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0AEC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осуществления выплат, размер выплат (в % от оклада)</w:t>
            </w:r>
          </w:p>
        </w:tc>
      </w:tr>
      <w:tr w:rsidR="00A108C5" w:rsidRPr="00A108C5" w14:paraId="046072DD" w14:textId="77777777" w:rsidTr="00123E5A">
        <w:trPr>
          <w:trHeight w:val="11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C49" w14:textId="77777777" w:rsidR="00A108C5" w:rsidRPr="00A108C5" w:rsidRDefault="00A108C5" w:rsidP="00A10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962833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F189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муниципального задания, плана мероприятий учреждения (обеспечение деятельности учреждения, реализация мероприятий и целевых программ)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F9C6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нарушений - 9;</w:t>
            </w:r>
          </w:p>
          <w:p w14:paraId="4B10F513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96B311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A108C5" w:rsidRPr="00A108C5" w14:paraId="71EEE001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A0B" w14:textId="77777777" w:rsidR="00A108C5" w:rsidRPr="00A108C5" w:rsidRDefault="00A108C5" w:rsidP="00A10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5C7C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представления месячных, квартальных и годовых отчетов, планов финансово-хозяйственной деятельности, статистической отчетности, других сведений, их качество и достоверность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C7F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сроков, установленных порядков и форм представления сведений, отчетов - 9;</w:t>
            </w:r>
          </w:p>
          <w:p w14:paraId="066BA0D4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058C93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сроков, установленных порядков и форм представления сведений, отчетов - 0</w:t>
            </w:r>
          </w:p>
        </w:tc>
      </w:tr>
      <w:tr w:rsidR="00A108C5" w:rsidRPr="00A108C5" w14:paraId="254BE9A7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92F" w14:textId="77777777" w:rsidR="00A108C5" w:rsidRPr="00A108C5" w:rsidRDefault="00A108C5" w:rsidP="00A10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D5F8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7BB5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регистрации и своевременного размещения информации об учреждении, поддержка его в актуальном состоянии - 9;</w:t>
            </w:r>
          </w:p>
          <w:p w14:paraId="2936CF2F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B6FE70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регистрации и размещения информации об учреждении - 0</w:t>
            </w:r>
          </w:p>
        </w:tc>
      </w:tr>
      <w:tr w:rsidR="00A108C5" w:rsidRPr="00A108C5" w14:paraId="1584AFD3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2C6" w14:textId="77777777" w:rsidR="00A108C5" w:rsidRPr="00A108C5" w:rsidRDefault="00A108C5" w:rsidP="00A10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FE3B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граждан качеством предоставления услуг, отсутствие обоснованных жалоб и обращений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148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результаты предоставления услуг - 9;</w:t>
            </w:r>
          </w:p>
          <w:p w14:paraId="7DA81472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254995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жалоб, поступивших от граждан, на качество оказания услуг, признанных обоснованными по результатам проверок вышестоящей организацией и (или) контрольно-надзорных органов - 0</w:t>
            </w:r>
          </w:p>
        </w:tc>
      </w:tr>
      <w:tr w:rsidR="00A108C5" w:rsidRPr="00A108C5" w14:paraId="5D2F4FC2" w14:textId="77777777" w:rsidTr="00123E5A">
        <w:trPr>
          <w:trHeight w:val="8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EB33" w14:textId="77777777" w:rsidR="00A108C5" w:rsidRPr="00A108C5" w:rsidRDefault="00A108C5" w:rsidP="00A10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CA2E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и эффективное использование бюджетных и внебюджетных (при наличии) средств, в том числе в рамках муниципального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1EE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 - 9;</w:t>
            </w:r>
          </w:p>
          <w:p w14:paraId="1A48DDD2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728A44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просроченной дебиторской и кредиторской задолженности в течение учетного периода и (или) 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 -0</w:t>
            </w:r>
          </w:p>
        </w:tc>
      </w:tr>
      <w:tr w:rsidR="00A108C5" w:rsidRPr="00A108C5" w14:paraId="2D3BA1BF" w14:textId="77777777" w:rsidTr="00123E5A">
        <w:trPr>
          <w:trHeight w:val="8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A575" w14:textId="77777777" w:rsidR="00A108C5" w:rsidRPr="00A108C5" w:rsidRDefault="00A108C5" w:rsidP="00A108C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6D7E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профессионального уровня работников тарифно-квалификационным требованиям (профессиональным стандартам)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B82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уровень работников соответствует тарифно-квалификационным требованиям более чем на 80% - 9;</w:t>
            </w:r>
          </w:p>
          <w:p w14:paraId="3C3B50CF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97F316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уровень работников соответствует тарифно-квалификационным требованиям на 75 - 79,9% - 4;</w:t>
            </w:r>
          </w:p>
          <w:p w14:paraId="42555D52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E9F3D2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уровень работников соответствует тарифно-квалификационным требованиям ниже, чем на 75% -0</w:t>
            </w:r>
          </w:p>
        </w:tc>
      </w:tr>
      <w:tr w:rsidR="00A108C5" w:rsidRPr="00A108C5" w14:paraId="27871E3C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9C9" w14:textId="77777777" w:rsidR="00A108C5" w:rsidRPr="00A108C5" w:rsidRDefault="00A108C5" w:rsidP="00A10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B636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0891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укомплектованности от 75% до 100% - 9;</w:t>
            </w:r>
          </w:p>
          <w:p w14:paraId="4F795913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B02CB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укомплектованности менее 75% - 0</w:t>
            </w:r>
          </w:p>
        </w:tc>
      </w:tr>
      <w:tr w:rsidR="00A108C5" w:rsidRPr="00A108C5" w14:paraId="2CC0DD12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A46" w14:textId="77777777" w:rsidR="00A108C5" w:rsidRPr="00A108C5" w:rsidRDefault="00A108C5" w:rsidP="00A10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24ED" w14:textId="77777777" w:rsidR="00A108C5" w:rsidRPr="00A108C5" w:rsidRDefault="00A108C5" w:rsidP="00A10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C77" w14:textId="77777777" w:rsidR="00A108C5" w:rsidRPr="00A108C5" w:rsidRDefault="00A108C5" w:rsidP="00A10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на оплату труда основного персонала в фонде оплаты труда учреждения составляет не менее 70 процентов - 9;</w:t>
            </w:r>
          </w:p>
          <w:p w14:paraId="1B186815" w14:textId="77777777" w:rsidR="00A108C5" w:rsidRPr="00A108C5" w:rsidRDefault="00A108C5" w:rsidP="00A10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5D9F9C" w14:textId="77777777" w:rsidR="00A108C5" w:rsidRPr="00A108C5" w:rsidRDefault="00A108C5" w:rsidP="00A10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соблюдается целевое соотношение фонда оплаты труда - 0</w:t>
            </w:r>
          </w:p>
        </w:tc>
      </w:tr>
      <w:tr w:rsidR="00A108C5" w:rsidRPr="00A108C5" w14:paraId="43A1F6E6" w14:textId="77777777" w:rsidTr="00123E5A">
        <w:trPr>
          <w:trHeight w:val="9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442" w14:textId="77777777" w:rsidR="00A108C5" w:rsidRPr="00A108C5" w:rsidRDefault="00A108C5" w:rsidP="00A10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3513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DF5B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нарушений - 9;</w:t>
            </w:r>
          </w:p>
          <w:p w14:paraId="53B6B4DF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45B0F2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A108C5" w:rsidRPr="00A108C5" w14:paraId="3F5F40FC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E3B" w14:textId="77777777" w:rsidR="00A108C5" w:rsidRPr="00A108C5" w:rsidRDefault="00A108C5" w:rsidP="00A10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ADC2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соответствующих требованиям охраны труда условий труда на каждом рабочем месте, обеспечение проведения специальной оценки условий труда на рабочих местах, отсутствие травматизма и профессиональных заболеваний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BA87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нарушений- 9;</w:t>
            </w:r>
          </w:p>
          <w:p w14:paraId="562998B8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D4B638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нарушений - 0</w:t>
            </w:r>
          </w:p>
        </w:tc>
      </w:tr>
      <w:tr w:rsidR="00A108C5" w:rsidRPr="00A108C5" w14:paraId="2907C0C5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7B1" w14:textId="77777777" w:rsidR="00A108C5" w:rsidRPr="00A108C5" w:rsidRDefault="00A108C5" w:rsidP="00A108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7A77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конфликтных ситуаций в коллективе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6EB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Конфликтные ситуации отсутствуют (отсутствие обоснованных жалоб от сотрудников учреждения, поступающих в различные органы в отчетном периоде) - 8;</w:t>
            </w:r>
          </w:p>
          <w:p w14:paraId="5A94171F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47F17A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конфликтные ситуации (наличие обоснованных жалоб от сотрудников учреждения, поступающих в различные органы в отчетном периоде) - 0</w:t>
            </w:r>
          </w:p>
        </w:tc>
      </w:tr>
      <w:tr w:rsidR="00A108C5" w:rsidRPr="00A108C5" w14:paraId="1CF8C04A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B54" w14:textId="77777777" w:rsidR="00A108C5" w:rsidRPr="00A108C5" w:rsidRDefault="00A108C5" w:rsidP="00A108C5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D1C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объективной оценки результатов деятельности каждого работника, исходя из установленных качественных показателей деятельности</w:t>
            </w:r>
          </w:p>
          <w:p w14:paraId="529122D5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25E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производится по установленным качественным показателям - 8;</w:t>
            </w:r>
          </w:p>
          <w:p w14:paraId="781D3395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50C741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 производится - 0</w:t>
            </w:r>
          </w:p>
        </w:tc>
      </w:tr>
      <w:tr w:rsidR="00A108C5" w:rsidRPr="00A108C5" w14:paraId="116D1F25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8CA" w14:textId="77777777" w:rsidR="00A108C5" w:rsidRPr="00A108C5" w:rsidRDefault="00A108C5" w:rsidP="00A108C5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5FD0" w14:textId="77777777" w:rsidR="00A108C5" w:rsidRPr="00A108C5" w:rsidRDefault="00A108C5" w:rsidP="00A10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учреждением квоты по приему на работу инвалидов (в случае установления учреждению квоты для приема на работу инвалидов в соответствии с </w:t>
            </w:r>
            <w:hyperlink r:id="rId6" w:history="1">
              <w:r w:rsidRPr="00A108C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Новосибирской области от 12.03.1999 № 45-ОЗ «О социальной защите инвалидов в Новосибирской области»)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B68" w14:textId="77777777" w:rsidR="00A108C5" w:rsidRPr="00A108C5" w:rsidRDefault="00A108C5" w:rsidP="00A10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Квота по приему на работу инвалидов выполняется - 9;</w:t>
            </w:r>
          </w:p>
          <w:p w14:paraId="04A23B25" w14:textId="77777777" w:rsidR="00A108C5" w:rsidRPr="00A108C5" w:rsidRDefault="00A108C5" w:rsidP="00A10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C39D0F" w14:textId="77777777" w:rsidR="00A108C5" w:rsidRPr="00A108C5" w:rsidRDefault="00A108C5" w:rsidP="00A108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Квота по приему на работу инвалидов не выполняется - 0</w:t>
            </w:r>
          </w:p>
        </w:tc>
      </w:tr>
      <w:tr w:rsidR="00A108C5" w:rsidRPr="00A108C5" w14:paraId="20918E88" w14:textId="77777777" w:rsidTr="00123E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7FD" w14:textId="77777777" w:rsidR="00A108C5" w:rsidRPr="00A108C5" w:rsidRDefault="00A108C5" w:rsidP="00A108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B92" w14:textId="77777777" w:rsidR="00A108C5" w:rsidRPr="00A108C5" w:rsidRDefault="00A108C5" w:rsidP="00A108C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до 115 %</w:t>
            </w:r>
          </w:p>
        </w:tc>
      </w:tr>
    </w:tbl>
    <w:p w14:paraId="0B15BD9E" w14:textId="77777777" w:rsidR="00A108C5" w:rsidRPr="00A108C5" w:rsidRDefault="00A108C5" w:rsidP="00A108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C181171" w14:textId="77777777" w:rsidR="00A108C5" w:rsidRPr="00A108C5" w:rsidRDefault="00A108C5" w:rsidP="00A108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08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261FAFD" w14:textId="77777777" w:rsidR="00A108C5" w:rsidRPr="00A108C5" w:rsidRDefault="00A108C5" w:rsidP="00A108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3E674B5" w14:textId="77777777" w:rsidR="00A108C5" w:rsidRPr="00A108C5" w:rsidRDefault="00A108C5" w:rsidP="00A108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56"/>
        <w:gridCol w:w="2632"/>
        <w:gridCol w:w="1748"/>
        <w:gridCol w:w="770"/>
        <w:gridCol w:w="1215"/>
      </w:tblGrid>
      <w:tr w:rsidR="00A108C5" w:rsidRPr="00A108C5" w14:paraId="229CA6D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117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должности </w:t>
            </w:r>
            <w:r w:rsidRPr="00A1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(специальность, профессия)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76D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Перечень критериев </w:t>
            </w:r>
            <w:r w:rsidRPr="00A1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оценки эффективности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FEE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Перечень целевых показателей оценки эффективности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CEB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Условия осуществления выплат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562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Размер </w:t>
            </w:r>
            <w:r w:rsidRPr="00A1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выплат (%)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639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Периодичность выплаты</w:t>
            </w:r>
          </w:p>
        </w:tc>
      </w:tr>
      <w:tr w:rsidR="00A108C5" w:rsidRPr="00A108C5" w14:paraId="4E89D40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B5B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E48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8C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7F8CC35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B0A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103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2EF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36C404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A7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E7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9BD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 уровень подготовки и проведения культурно-массовых мероприятий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83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8EB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965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AC61CD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BD6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FBD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690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Успешная подготовка документации на получение грантов, премий, званий, наград.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0A4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- 7;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BF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A7F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95117F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4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2B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72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опыта работы учреждений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C74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C8B6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A06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B361C0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6F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05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EDE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исполнение внеплановых, срочных поручений.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003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- 8;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4DC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47D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118BC8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4B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8D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670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обязанностей ответственного за обеспечение безопасности дорожного движения в МКУ Управление культуры;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6AF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-6;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484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3DE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BD8CA2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BA6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F2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F4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квалификации;</w:t>
            </w:r>
          </w:p>
          <w:p w14:paraId="0CDE8D8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DF2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4E0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975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3F3E97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2B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AD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ED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оказание консультативной помощи работникам учреждений культуры;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10D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F98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49D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32CA05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53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48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2DB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обязанностей ответственного за учет и контроль путевой документации в МКУ Управление культуры.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E94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FED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705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7A0A28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7D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A09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0FB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сроков исполнения плановых мероприятий и поручений руководителя учреждения.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03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217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28F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B22498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45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51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C7A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1B6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–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7B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C17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56312A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17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37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86B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при проверке контролирующими органами.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A29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D2B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E8E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8D2295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1F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6A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FE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BE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96%</w:t>
            </w:r>
          </w:p>
          <w:p w14:paraId="5F44111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04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A1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1EB8694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A0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BFB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68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показателей содержания работы по должности. </w:t>
            </w:r>
          </w:p>
          <w:p w14:paraId="120DD0B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948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–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0B0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314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7FB720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F8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88F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DED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Своевременность уплаты налогов и сборов и иных платежей, отсутствие пеней за несвоевременную оплату налогов и сборов и за нарушение сроков представление отчетности.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D50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–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DE6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217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A3A59A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47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FB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DAC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наличие положений и инструкций по организации бухгалтерского учета и  отчетности регламентирующих платежную и финансовую дисциплину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086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-9;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ED2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BE4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A28241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E2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D8C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выполнения 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бюджетных полномочий главного распорядителя бюджетных средств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20D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Отсутствие нарушений бюджетного законодательства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A9C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нарушений -10; 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6C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3C3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5EE37B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BE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8A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E7C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при организации и ведении бухгалтерского учета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3BA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02E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441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2BF094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9E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AB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EDF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контроля целевого и эффективного использования муниципальными учреждениями культуры бюджетных средств, выделенных на выполнение муниципального задания.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4E1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79A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0FC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BCA6A1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8E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4E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70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просроченной кредиторской задолженности в муниципальных учреждениях культуры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6BA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- 8;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59F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BF2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4B50F2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66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04D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962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4AB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9A2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FF0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B8F8A4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93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12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FC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CE7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644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F3F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BFB4AA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0F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0A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F0F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санкций, повлиявших на нормальное функционирование учреждения.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B32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-9;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E7C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C8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A9A6E1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C4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A3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0F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20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101%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8B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63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5561AFB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329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64B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70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6A962C2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4EB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F8E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818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08C4FD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EF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3D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E1F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DB6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14D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7EE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500A58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41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83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061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платежей, начислений, оформление бухгалтерских документов.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340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611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38F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DB9387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29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F1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B02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644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630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446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C44CA7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87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55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3E2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предоставление месячных, квартальных и годовых отчетов.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1CF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C51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ADE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EE7A67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22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EDA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28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по результатам проверок контролирующих органов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8A5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A0A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860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67B61E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61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77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26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A0A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482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0B0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82B830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B5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71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78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главного бухгалтера.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392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66F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34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581D32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82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70A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98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0EA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136% </w:t>
            </w:r>
          </w:p>
          <w:p w14:paraId="74B6870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16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A1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108C5" w:rsidRPr="00A108C5" w14:paraId="1776C3A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1D8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1A1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C4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0873C7A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CC5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Отсутствие нарушений - 30;           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02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5EC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7CCFB5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33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92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A3C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00B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CDF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5F6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2C3E69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A3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F8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53A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платежей, начислений, оформление бухгалтерских документов.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FDB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48D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3C4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168D9C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87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239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0FB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6C4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556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0A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D92B92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15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21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227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предоставление месячных, квартальных и годовых отчетов.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4A2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B8D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68F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F313BA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80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B05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D13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по результатам  проверок контролирующих органов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780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B70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8B9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6E5036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18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36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E8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1BB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D476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928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BF0AB6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B5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CD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F07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главного бухгалтера.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5EA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A4E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036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0F1F58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3E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BB0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84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1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136% </w:t>
            </w:r>
          </w:p>
          <w:p w14:paraId="0919AD6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A95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67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108C5" w:rsidRPr="00A108C5" w14:paraId="7B6C9C2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547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AAF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C4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694FC11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8F6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4CC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9EF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00C317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0D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F4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ED2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D0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A69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781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989CE3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86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CA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60C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платежей, начислений, оформление бухгалтерских документов.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E2D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4A2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469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CEC84B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DE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2D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BAB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20C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366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EB8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545AB8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9A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4C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6C8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предоставление месячных, квартальных и годовых отчетов.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8C2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-11;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536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B36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88D0A5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E5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3DA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4CA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по результатам проверок контролирующих органов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1E0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9BF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B0E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2361B1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06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08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258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FCF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934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C9A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A5D59F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16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9D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27F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главного бухгалтера.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EA8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- 9;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14A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97B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3E8CB5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CC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9F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05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F7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145% </w:t>
            </w:r>
          </w:p>
          <w:p w14:paraId="4FCBA67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2DC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F3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108C5" w:rsidRPr="00A108C5" w14:paraId="0937314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659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A1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632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4B02132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C2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Отсутствие нарушений - 30;           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D88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07F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328EE8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A2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E3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20C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8DB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DAF6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04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0B64F6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02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2E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C58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платежей, начислений, оформление бухгалтерских документов.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8C7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068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07F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B80864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CC4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AA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A2B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17D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EA1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99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DCC9E9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EF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90A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BE8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по результатам  проверок контролирующих органов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A19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793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39B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C33CC5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0A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A0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DE0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A3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553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38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D5CA1F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CF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A5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9D6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главного бухгалтера.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CE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6A9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5E4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15E5A9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C4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31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47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5F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140% </w:t>
            </w:r>
          </w:p>
          <w:p w14:paraId="15969EB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FE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D2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1F188A9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93D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бухгалтер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822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DA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3A8E0D6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314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E4A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CA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90E8D9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09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E2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000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E5A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76C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CB0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040900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17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C0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CAC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платежей, начислений, оформление бухгалтерских документов.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501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7F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C4D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B5AA53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6A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7C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81D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CF3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E88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D5A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2E89D7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7A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1E0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8C2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финансово-хозяйственной деятельности по результатам проверок контролирующих органов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2C1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E386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4BB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8E7638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8E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97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4C5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C0C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996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57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AB0CE0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2B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75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E3F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главного бухгалтера.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94D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87C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A3B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39D2EF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2F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E1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3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25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122% </w:t>
            </w:r>
          </w:p>
          <w:p w14:paraId="3EAE9DD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38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EA4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2C674EE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66F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методист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A09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32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0B723FF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4A7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3E8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A5D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E3CEB0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65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F9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831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 уровень в подготовке и проведении культурно-массовых мероприятий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789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5ED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EB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A15309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27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A6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BC5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обслуживание сайта.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08E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нарушений - 20;           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7C8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5B9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E64416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D1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3A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7AF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исполнение внеплановых, срочных поручений.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D4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670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A2F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A3BB2B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FC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F7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164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квалификации;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B5A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36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07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26EB18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3B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6B4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866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плановых мероприятий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C2A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B6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0A7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146336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248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CC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E14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A3C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-15,09;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CF0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49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64ECD0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F1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57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F3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31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112,09%</w:t>
            </w:r>
          </w:p>
          <w:p w14:paraId="39D5F36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7C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44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3C50A91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35F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Ведущий экономист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91E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1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64C6ED3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0C8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EC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27B32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23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EBA4E0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74CCF1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19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F2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8FB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статистической, финансовой и иной отчетности, своевременное и качественное предоставление достоверной отчетности.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BD3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ECD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17D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EF3D66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21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94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511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Анализ, прогнозирование, мониторинг деятельности учреждений в соответствии с нормативными документами.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07C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EAC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EEE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236CC6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58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664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B12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деятельности, качественное ведение экономической работы.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FCF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FEC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AFF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E64AC7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A7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B1D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359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по результатам  проверок контролирующих органов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82F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6F3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367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7E5F0F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B89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8D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F1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6D2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- 14;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3A9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B3A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6CB1BB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16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FA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961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A9C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2FE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1D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BAB4A6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48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7D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E1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FB9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141%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D0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C9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5AD1469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1A5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Контрактный управляющий 6 уровень квалификации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1D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268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ошибок);</w:t>
            </w:r>
          </w:p>
          <w:p w14:paraId="389AD624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EC0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22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8EF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2D53DB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D8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09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871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 четко организовывать и планировать выполнение порученных заданий;</w:t>
            </w:r>
          </w:p>
          <w:p w14:paraId="778375FB" w14:textId="77777777" w:rsidR="00A108C5" w:rsidRPr="00A108C5" w:rsidRDefault="00A108C5" w:rsidP="00A108C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3B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A49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9D9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C741B8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E3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7A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A96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 и оперативно выполнять поручения;</w:t>
            </w:r>
          </w:p>
          <w:p w14:paraId="4C5BFE94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558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- 9;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B74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C2F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9F5596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F8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F4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6F7" w14:textId="77777777" w:rsidR="00A108C5" w:rsidRPr="00A108C5" w:rsidRDefault="00A108C5" w:rsidP="00A108C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разработка плана – графика;</w:t>
            </w:r>
          </w:p>
          <w:p w14:paraId="3B64BAFA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D9F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Отсутствие нарушений - 15;     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CE1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4D4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7ABDFD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C2D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1C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50B" w14:textId="77777777" w:rsidR="00A108C5" w:rsidRPr="00A108C5" w:rsidRDefault="00A108C5" w:rsidP="00A108C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осуществление мониторинга закупок товаров, работ, услуг;</w:t>
            </w:r>
          </w:p>
          <w:p w14:paraId="67B8DA75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B74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496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BF0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2F7415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C7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B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51D" w14:textId="77777777" w:rsidR="00A108C5" w:rsidRPr="00A108C5" w:rsidRDefault="00A108C5" w:rsidP="00A108C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проведение аудита в сфере закупок;</w:t>
            </w:r>
          </w:p>
          <w:p w14:paraId="15F2433A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CBC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7F7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EC1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73DC06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F1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1C5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A6F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обоснованных жалоб по результатам процедур планирования;</w:t>
            </w:r>
          </w:p>
          <w:p w14:paraId="7FE65833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A19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B3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8D9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E804D2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F5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F0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08D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обоснованных жалоб по нарушению сроков размещения документации в единой информационной системе;</w:t>
            </w:r>
          </w:p>
          <w:p w14:paraId="330FA5C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76E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нарушений-10;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E5E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266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D2FE05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D7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6A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CE6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контрактов на условиях, обеспечивающих наиболее эффективное достижение заданных результатов обеспечения муниципальных нужд.</w:t>
            </w:r>
          </w:p>
          <w:p w14:paraId="1B1D514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66A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нарушений-3;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647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F11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631255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EB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F0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3BBC" w14:textId="77777777" w:rsidR="00A108C5" w:rsidRPr="00A108C5" w:rsidRDefault="00A108C5" w:rsidP="00A108C5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666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- 4;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4AD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DFE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21310F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99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DD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A3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846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116%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14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51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0E13946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E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 баз данных 7 уровень квалификации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76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F8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0550797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E29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62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A75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1CCCA2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CA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13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9F3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обеспечение сохранности электронных ресурсов.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196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-14;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69E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8DB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B069D1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72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2A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3D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Успешное выполнение плана внедрения компьютерных технологий.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046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182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21C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6380D7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3D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A3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887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помощи учреждениям при создании электронных ресурсов учреждений, новых и дополнительных сервисов на сайте, оформление вновь созданных страниц сайта, размещение материалов на сайте.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08F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BDB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2B1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B41D5C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D8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EA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DBB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и своевременное исполнение заданий руководителя учреждения.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D36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E5E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78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311E83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0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F51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953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D2B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D85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CF2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D66241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00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94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090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8CF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- 4;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71A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956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BEB465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6E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58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5C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FB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80% </w:t>
            </w:r>
          </w:p>
          <w:p w14:paraId="57CBF41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7E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33D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0CB9FB8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E25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68678048"/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Режиссер первой категории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73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3D8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Своевременное и качественное выполнение плановых заданий и мероприятий по должности. </w:t>
            </w:r>
          </w:p>
          <w:p w14:paraId="5F7F464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CA4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511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7B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CF2689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7CC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49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65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уровень подготовки и проведения </w:t>
            </w: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культурно-массовых мероприятий: городских, областных, региональных.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E8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Отсутствие нарушений - 15;     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15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031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EA3F23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D8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16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89E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совместных социокультурных проектов с другими заинтересованными организациями и учреждениями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CED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F3F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11F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02E198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44D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97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336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предложений, проектов, направленных на улучшение качества предоставляемых услуг населению.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EED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-8;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10F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6DF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35DA55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15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29B34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809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F99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нарушения сроков исполнения плановых мероприятий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585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13,95;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FCA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02E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C45466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38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11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A86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6A9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B6F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E2B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FE58F3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E4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D8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BC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FB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до 83,95% </w:t>
            </w:r>
          </w:p>
          <w:p w14:paraId="6F2A46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E1E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5B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3"/>
      <w:tr w:rsidR="00A108C5" w:rsidRPr="00A108C5" w14:paraId="2F28B896" w14:textId="77777777" w:rsidTr="00123E5A">
        <w:trPr>
          <w:trHeight w:val="58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331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по кадрам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AC9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97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49EA437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132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- 35;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957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997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076B05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F1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7CF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CB4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Качественная подготовка и безусловное соблюдение сроков предоставление кадровой документации.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522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92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7E2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3F3C28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B5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48B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FC3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в ведении кадровой документации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5C8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222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D33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E0C9A4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FC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2A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4E6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закрытие вакансии в течении месяца.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CB4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868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250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E876CA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2C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EA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2AA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внутреннего кадрового аудита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FC9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023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DD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99BE82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C5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55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B2C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оформление документов при приеме на работу и увольнении работников, своевременное оформление трудовых договоров и дополнительных соглашений.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F0D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6E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0B6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4CB24A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39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50F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40B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обоснованных обращений участников образовательных отношений и контролирующих органов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7C3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E10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1A6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BE7F5D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ED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99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14F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1C8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- 9;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186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FBD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328745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74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E6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EE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74A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139%,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45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FF6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5BE60FD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409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 1 категории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F5A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47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77C9B02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FBE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нарушений-30;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A38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719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07878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666DD2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85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65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DAC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исходных данных для составления планов финансово хозяйственной деятельности подведомственных учреждениях.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8F6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нарушений-20;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7F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547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85AAD3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25A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3D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773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Систематический анализ финансово-хозяйственной деятельности, качественное ведение экономической работы.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60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нарушений-25;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BA5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637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D96A4D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C0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B0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D21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отдельных поручений своего непосредственного начальника.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B94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нарушений-12;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CB16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FE7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15E653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FB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411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8BC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по результатам  проверок контролирующих органов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9C3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нарушений-15;      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5D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B19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5F5A83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35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D2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F18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D25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нарушений-15;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F91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209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ECD298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B5F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3B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1B3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и своевременное исполнение заданий руководителя учреждения.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3C3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нарушений-11;     Наличие нарушений-0;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0AC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579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611A52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34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72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27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685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118%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D46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291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58053B0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AE8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 1 категории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017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69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по должности. </w:t>
            </w:r>
          </w:p>
          <w:p w14:paraId="71F539D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C04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-30;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554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DE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7B68B5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49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AE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C4B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обеспечение учреждений нормативными правовыми документами, необходимыми для осуществления деятельности.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DC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D5F6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E99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1A65F83" w14:textId="77777777" w:rsidTr="00123E5A">
        <w:trPr>
          <w:trHeight w:val="46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677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3E8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D7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оказание помощи учреждениям по ведению исковой работы и представлению интересов в арбитражных судах.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BA4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955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5E9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BEFC5DC" w14:textId="77777777" w:rsidTr="00123E5A">
        <w:trPr>
          <w:trHeight w:val="46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5D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E0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E69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и качественная подготовка совместно с учреждениями предложений об изменении действующих или отмене утративших силу приказов и других нормативных актов.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2D7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A0B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7E8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3BB062B" w14:textId="77777777" w:rsidTr="00123E5A">
        <w:trPr>
          <w:trHeight w:val="46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C3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B7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8DF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разработке и осуществлении мероприятий по укреплении договорной, финансовой и трудовой дисциплины.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143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94B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3CE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0E05B8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57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81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97B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разработке инструкций по охране труда и ознакомлении сотрудников с соответствующими рабочему месту инструкций.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24C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528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473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012813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339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0B9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7BD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фактов нарушения в деятельности учреждения по результатам проверок контролирующих органов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15D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7CF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F69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4FC0A3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37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EB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1F1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нарушения сроков исполнения правовых актов и поручений руководителя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E2E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126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ED0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826320D" w14:textId="77777777" w:rsidTr="00123E5A">
        <w:trPr>
          <w:trHeight w:val="6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CB6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09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B11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8C5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- 8;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34D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9F6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1DA1C4E" w14:textId="77777777" w:rsidTr="00123E5A">
        <w:trPr>
          <w:trHeight w:val="19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F69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3F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73F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8C6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118%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A4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85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1C4ABCD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73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исполнители:</w:t>
            </w:r>
          </w:p>
          <w:p w14:paraId="5B59607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53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652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52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1D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37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3659051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4C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</w:t>
            </w:r>
          </w:p>
          <w:p w14:paraId="3205956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42B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35B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53E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3F2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954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1C71F4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78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A1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F54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бесперебойной работы автотранспорта,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33E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45A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99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C243C1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08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FD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7B8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безопасного и безаварийного движения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3F5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8BB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3A7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A1375C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8CE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E5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E7C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профессиональной подготовки (классность)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E07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- 7;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E66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438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34D9EA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DB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B4E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41C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5C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нарушений –5,41;     </w:t>
            </w:r>
          </w:p>
          <w:p w14:paraId="3EE74CE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45D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AE8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8676EC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13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41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4B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DB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37,41% </w:t>
            </w:r>
          </w:p>
          <w:p w14:paraId="151C71B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4D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9D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1BC970B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C7C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 по ремонту автомобилей 2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E93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D2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плановых заданий и мероприятий по должности</w:t>
            </w:r>
            <w:r w:rsidRPr="00A10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378A0C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C37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950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F24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BC2F63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0DA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75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85A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Оперативность выполнения заявок по устранению неполадок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0F1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B54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8A2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D2DC34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13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01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977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дополнительной работы, не входящей в должностные обязанности слесаря (участие в проведении уборки учреждения после ремонта, аварийных ситуаций)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FE1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-14,92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17C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934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0EE0B7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FF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45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53C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пожарной безопасности, техники безопасности охраны труда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9C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BF3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F00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F95C0E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84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7A2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2C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DAB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88B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110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CD1192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CC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9C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1D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E1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79,92%</w:t>
            </w:r>
          </w:p>
          <w:p w14:paraId="36F4CA7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14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22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3993A40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326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Слесарь-сантехник 2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9D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A4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и мероприятий по должности. </w:t>
            </w:r>
          </w:p>
          <w:p w14:paraId="43E56C8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509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666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A52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3662A8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39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DE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5D8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Своевременность проведения профилактических работ по предупреждению аварий, сбоев в работе оборудования в данном учреждении за время работы слесаря-сантехника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D85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6896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259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2E4DFB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D70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A7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D4B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бесперебойной работы отопительной, водопроводной, канализационной сетей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6DF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3FE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553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DB0496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D4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0C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1AF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пожарной безопасности, техники безопасности охраны труда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868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-14;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20B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07D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6A8D7D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7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A13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F2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51A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15,92;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56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998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5083D0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57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84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94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A37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79,92%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8C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7E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55150D8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652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Сторож 1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1A2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31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и мероприятий по должности. </w:t>
            </w:r>
          </w:p>
          <w:p w14:paraId="5978B5B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35A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168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76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E1DFF4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0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81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3EB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оптимального уровня охраны вверенного здания и прилегающего участка за время работы сторожа в данном учреждении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879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-13;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4E0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358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FF1A1B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64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BD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0E5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реагирование на возникающие чрезвычайные ситуации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A76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EFC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078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6347B2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97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25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FB0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отношение к правилам внутреннего трудового распорядка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D44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58C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A23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20FF9A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9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65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486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пожарной безопасности, техники безопасности охраны труда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4C8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1BE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20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A10AD0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C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BA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C4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дополнительной работы, не входящей в должностные обязанности сторожа (участие в проведении уборки учреждения после ремонта, аварийных ситуаций, благоустройстве территории)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9B2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-10,96;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FCD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3C6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0DFD00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0A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E2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F0B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A92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-13;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9B8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749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892AC8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755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Сторож 1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11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F5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Своевременное и качественное выполнение плановых заданий и мероприятий по должности. </w:t>
            </w:r>
          </w:p>
          <w:p w14:paraId="0971B8A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9B8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DD0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B5A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75BAA8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6E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3D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00F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оптимального уровня охраны вверенного здания и прилегающего участка за время работы сторожа в данном учреждении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231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-13;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DC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846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90828A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BD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9C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90E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реагирование на возникающие чрезвычайные ситуации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BA1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E09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F1B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4FBB2B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91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F5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BE4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отношение к правилам внутреннего трудового распорядка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603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32C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3F2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D40F09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24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68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49C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пожарной безопасности, техники безопасности охраны труда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956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C9F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AC4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B18647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D5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A1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76F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дополнительной работы, не входящей в должностные обязанности сторожа (участие в проведении уборки учреждения после ремонта, аварийных ситуаций, благоустройстве территории)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687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-10,96;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D12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3D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DCA649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C9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4C3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457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2F7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-13;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7DC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5406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037E59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AD6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40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38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D99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83,96%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8E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D1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6FC33F5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57A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E7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AC4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229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D0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3C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5158E26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D4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служебных помещений 1 разряда</w:t>
            </w:r>
          </w:p>
          <w:p w14:paraId="1FDEC65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6CE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67B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748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–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779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D56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B3608C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C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93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4B9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помещений в соответствии с требованиями СанПиНа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A7D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D85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32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660C3A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E1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9B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7BD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отношение к сохранности имущества и оборудования на закрепленной территории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20C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502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BF0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87E934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34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24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EF5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пожарной безопасности, техники безопасности охраны труда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F01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3B6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11C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9641FE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DC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AF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40F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дополнительной работы, не входящей в должностные обязанности уборщика производственных и служебных помещений (участие в проведении ремонта учреждения, уборке учреждения после аварийных ситуаций)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020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251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C6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F42AE6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88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F75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C58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положительных отзывов о работе уборщика производственных и служебных помещений 1 разряда со стороны сотрудников.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C99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13,96;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094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EDA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7295F8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9B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20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F49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2C9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528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FAC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8A546C7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B0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6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42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C6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88,96%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92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A0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32DEFAA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7E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служебных помещений 1 разряда</w:t>
            </w:r>
          </w:p>
          <w:p w14:paraId="2C0188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22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EC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FF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–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05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2E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1A6FDC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18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00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03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помещений в соответствии с требованиями СанПиНа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B3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C3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BC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030782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E4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43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5B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отношение к сохранности имущества и оборудования на закрепленной территории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0E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8C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45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A8B447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26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0C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A0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правил пожарной безопасности, техники безопасности охраны труда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F9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BB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50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96CFA2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E6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450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A9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дополнительной работы, не входящей в должностные обязанности уборщика производственных и служебных помещений (участие в проведении ремонта учреждения, уборке учреждения после аварийных ситуаций)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7D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86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DC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1C05E7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B5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5C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59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положительных отзывов о работе уборщика производственных и служебных помещений 1 разряда со стороны сотрудников.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7D6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13,96;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4B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70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ECAFCD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23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EC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60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4B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7B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68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A6BE08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FC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9E7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E6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50B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83,96%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91B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2E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50E6100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6C2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_Hlk75871275"/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по комплексному обслуживанию и ремонту зданий 2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A90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2B8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F12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E6E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997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46CF99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83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36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67E3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требований пожарной и электробезопасности, охраны труда, трудового распорядка, трудовой дисциплины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19C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990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727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1C1F7E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97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78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AEF0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Оперативность в выполнении необходимых работ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018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- 7;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2A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0A5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78E705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27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65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9CA8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в надлежащем порядке оборудования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A9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909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9C6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2B95C3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C1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DA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CE2E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особо важных, сложных или срочных работ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A6F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D71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09A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88C972E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59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528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C004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0B0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FB5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127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2F5D14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6C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CA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7A0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услуг и руководства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CBD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8,92;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452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FD0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DCC8EF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AD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79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91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FF2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79,92%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7EC6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D7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4"/>
      <w:tr w:rsidR="00A108C5" w:rsidRPr="00A108C5" w14:paraId="11A82FF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7A6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по комплексному обслуживанию и ремонту зданий 2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C7B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BE0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DB4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20F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2B4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E785B5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D0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57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AA60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требований пожарной и электробезопасности, охраны труда, трудового распорядка, трудовой дисциплины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FE0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A55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EC8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DC3683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0D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E2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409E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Оперативность в выполнении необходимых работ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76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- 7;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009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D88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7FFDEC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13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BA5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6D62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в надлежащем порядке оборудования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1C2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A59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45C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A12C9D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38F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DF7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284F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особо важных, сложных или срочных работ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223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3E58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8FC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5A2BD7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96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C2A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FFB3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1BA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437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DA7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BF7A79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EA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3F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E0A4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услуг и руководства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B03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8,92;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45F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38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834C73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62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7A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B5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061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74,92%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7C5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FE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6A3BDB6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233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_Hlk75871360"/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97D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64F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C26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E5B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D12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D40469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92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35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6A1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особо важных, сложных или срочных работ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00B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487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2BE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06EFC8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5B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EFD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A39B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требований пожарной и электробезопасности, охраны труда, трудового распорядка, трудовой дисциплины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5A5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483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938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937C3A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BAA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D3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9E4F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Оперативность в выполнении необходимых работ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30E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504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BAB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A88C97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D4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9D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9217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в надлежащем порядке оборудования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61A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5A0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6D7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F1B3315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CD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C62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C221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49A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411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FCC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63DE61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49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E8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61D4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C6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- 6;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567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097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B194F3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A2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4F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4562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услуг и руководства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A8F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10,71;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59A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7B6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62ADDA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16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95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B8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79F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71,71%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F1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A7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5"/>
      <w:tr w:rsidR="00A108C5" w:rsidRPr="00A108C5" w14:paraId="0B01AE1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C0F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C8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12F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C4E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C93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0C4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839652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8A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49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05F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особо важных, сложных или срочных работ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609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8F7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8F1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8F54BD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B2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74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D99A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требований пожарной и электробезопасности, охраны труда, трудового распорядка, трудовой дисциплины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C0B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EE5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4CC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1878E4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57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3B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598E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Оперативность в выполнении необходимых работ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51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-10;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9A5D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D56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CC48E8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7E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B7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4343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в надлежащем порядке оборудования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0FF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900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4F1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FC19E2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55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B99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169E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претензий к деятельности со стороны руководителя.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798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DB0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ABD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4C88C92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2F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51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831C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A56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- 6;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77A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FDB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76C204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4F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FC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687C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услуг и руководства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73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10,71;      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8AD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445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A4F355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5F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BB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31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008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до 66,71%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CB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C6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3DAFE0E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4DF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по ремонту и обслуживанию оборудования 2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737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7BC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922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005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F47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FCCDD3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06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E8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DFD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требований пожарной и электробезопасности, охраны труда, трудового распорядка, трудовой дисциплины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904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9EA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1C8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D3AE48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BC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5B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5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Оперативность в выполнении необходимых работ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4C9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47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648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421281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26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F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C69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 надлежащем порядке  оборудования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FC0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41D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652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0452E7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15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FC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19C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особо важных, сложных или срочных работ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D5F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- 9;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492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AC9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E31757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35E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6CC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FF4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Образцовое исполнение должностных обязанностей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6A1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B9C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22E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F76109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69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35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4F4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зарегистрированных 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замечаний со стороны потребителей услуг и руководства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3B6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Отсутствие нарушений – 10,92;     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BC1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E0D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646C126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A9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D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DE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DEF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79,92%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A9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03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17D12C7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923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Дворник 1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1A4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1A1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C25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94E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D06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E6FB193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4E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03D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9650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требований пожарной и электробезопасности, охраны труда, трудового распорядка, трудовой дисциплины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3AA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F7DB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3C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5A64BFC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B6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FFE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8919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Оперативность в выполнении необходимых работ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518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ADB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473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88D769F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207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8E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1ACF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в надлежащем порядке оборудования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417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93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67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422B4A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11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6B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F218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особо важных, сложных или срочных работ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693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75C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B3A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7D0C08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5C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D49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1C51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0E2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563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6AD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C25C761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FA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CD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97F9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услуг и руководства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05D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13,96;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256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B6D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08BCFB9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33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0E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51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0E0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88,96%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1F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F1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1977971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C20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Подсобный рабочий 1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530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923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8EE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6492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012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888B2E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68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8E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06D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Качественная и своевременная уборка и содержание в надлежащем санитарном состоянии территории, тротуаров, урн, сточных канав, помещений общего пользования, аллей, уборка мусора из урн, промывка их дезинфицирующим раствором.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236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- 20;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EFF4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7E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0B53EDE2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58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81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9BAE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Качественная и своевременная поливка клумб и газонов, посадка цветочной </w:t>
            </w:r>
          </w:p>
          <w:p w14:paraId="004646B2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рассады и уход за газонами (подстрижка), цветниками.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BE0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088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1B0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3F29C78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0C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26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8F66" w14:textId="77777777" w:rsidR="00A108C5" w:rsidRPr="00A108C5" w:rsidRDefault="00A108C5" w:rsidP="00A10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дополнительной работы не входящих в должностную инструкцию подсобного рабочего 1 разряда.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25E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E830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534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AF90C14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A9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53F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DCAA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31B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DA2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EB3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50B099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66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7D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1B81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и руководства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F56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13,96;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A26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B95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D449DF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8B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20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DA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8EB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88,96%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8F1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CC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08C5" w:rsidRPr="00A108C5" w14:paraId="75C11A9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9827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Садовник 1 разряда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CE3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Интенсивность и эффективность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B061" w14:textId="77777777" w:rsidR="00A108C5" w:rsidRPr="00A108C5" w:rsidRDefault="00A108C5" w:rsidP="00A108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выполнение всего комплекса работ в соответствии с установленными характеристиками работ и т.д.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4D0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26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0A6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54A96D9" w14:textId="77777777" w:rsidTr="00123E5A">
        <w:trPr>
          <w:trHeight w:val="8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92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634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86E" w14:textId="77777777" w:rsidR="00A108C5" w:rsidRPr="00A108C5" w:rsidRDefault="00A108C5" w:rsidP="00A108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и качественная подготовка посадочного материала;</w:t>
            </w:r>
          </w:p>
          <w:p w14:paraId="5EC5470E" w14:textId="77777777" w:rsidR="00A108C5" w:rsidRPr="00A108C5" w:rsidRDefault="00A108C5" w:rsidP="00A108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CEC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C1AC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B65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92E39C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23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35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0737" w14:textId="77777777" w:rsidR="00A108C5" w:rsidRPr="00A108C5" w:rsidRDefault="00A108C5" w:rsidP="00A108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и качественная посадка саженцев, черенков, сеянцев, деревьев, кустарников, цветочных растений; обработка почвы, внесение минеральных удобрений и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подкормка растений;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C06A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90E1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D09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BB82D4A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08F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55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75CF" w14:textId="77777777" w:rsidR="00A108C5" w:rsidRPr="00A108C5" w:rsidRDefault="00A108C5" w:rsidP="00A108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опыливание растений и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опрыскивание их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дезинфицирующими средствами.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3733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97C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E85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FD5B097" w14:textId="77777777" w:rsidTr="00123E5A">
        <w:trPr>
          <w:trHeight w:val="106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CC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4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750B" w14:textId="77777777" w:rsidR="00A108C5" w:rsidRPr="00A108C5" w:rsidRDefault="00A108C5" w:rsidP="00A108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 утепление и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обмазка деревьев известью, смазывание прививок и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 повреждений деревьев садовым варом.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012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- 10;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62E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DA7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6AAF9B1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BF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6F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43F6" w14:textId="77777777" w:rsidR="00A108C5" w:rsidRPr="00A108C5" w:rsidRDefault="00A108C5" w:rsidP="00A108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и качественная заготовка дерна и озерновка поверхностей.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E50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E00E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559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21F07FB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604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98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A677" w14:textId="77777777" w:rsidR="00A108C5" w:rsidRPr="00A108C5" w:rsidRDefault="00A108C5" w:rsidP="00A108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и качественная валка и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корчевка сухостойных деревьев и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кустарников.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2F0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B71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2ED2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2429ED96" w14:textId="77777777" w:rsidTr="00123E5A">
        <w:trPr>
          <w:trHeight w:val="81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BEB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800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BD7" w14:textId="77777777" w:rsidR="00A108C5" w:rsidRPr="00A108C5" w:rsidRDefault="00A108C5" w:rsidP="00A108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и качественное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кошение трав на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газонах, обрезка бортов садовых дорожек.</w:t>
            </w:r>
          </w:p>
          <w:p w14:paraId="074D89E8" w14:textId="77777777" w:rsidR="00A108C5" w:rsidRPr="00A108C5" w:rsidRDefault="00A108C5" w:rsidP="00A108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31BE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- 5;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2329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AD4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17ED17E0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BD6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415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090" w14:textId="77777777" w:rsidR="00A108C5" w:rsidRPr="00A108C5" w:rsidRDefault="00A108C5" w:rsidP="00A108C5">
            <w:pPr>
              <w:spacing w:after="0" w:line="254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Образцовое исполнение должностных обязанностей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9B7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- 8;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00A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15B9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3D1002AC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2A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F68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3AB" w14:textId="77777777" w:rsidR="00A108C5" w:rsidRPr="00A108C5" w:rsidRDefault="00A108C5" w:rsidP="00A108C5">
            <w:pPr>
              <w:spacing w:after="0" w:line="254" w:lineRule="auto"/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зарегистрированных замечаний со стороны потребителей и руководства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2DA1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– 10,96;     Наличие нарушений - 0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192F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F38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  <w:tr w:rsidR="00A108C5" w:rsidRPr="00A108C5" w14:paraId="7173B42D" w14:textId="77777777" w:rsidTr="00123E5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EE5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BEF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FA60" w14:textId="77777777" w:rsidR="00A108C5" w:rsidRPr="00A108C5" w:rsidRDefault="00A108C5" w:rsidP="00A108C5">
            <w:pPr>
              <w:spacing w:after="0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F3BD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8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до 88,96%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2B7" w14:textId="77777777" w:rsidR="00A108C5" w:rsidRPr="00A108C5" w:rsidRDefault="00A108C5" w:rsidP="00A1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CEC" w14:textId="77777777" w:rsidR="00A108C5" w:rsidRPr="00A108C5" w:rsidRDefault="00A108C5" w:rsidP="00A1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ED41642" w14:textId="77777777" w:rsidR="00A108C5" w:rsidRPr="00A108C5" w:rsidRDefault="00A108C5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6E22E" w14:textId="77777777" w:rsidR="00A108C5" w:rsidRPr="00A108C5" w:rsidRDefault="00A108C5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8C5">
        <w:rPr>
          <w:rFonts w:ascii="Times New Roman" w:eastAsia="Times New Roman" w:hAnsi="Times New Roman" w:cs="Times New Roman"/>
          <w:sz w:val="26"/>
          <w:szCs w:val="26"/>
          <w:lang w:eastAsia="ru-RU"/>
        </w:rPr>
        <w:t>2.       Настоящее дополнительное соглашение к коллективному договору вступает в силу с 03.07.2021 года.</w:t>
      </w:r>
    </w:p>
    <w:p w14:paraId="6AFFD075" w14:textId="77777777" w:rsidR="00A108C5" w:rsidRPr="00A108C5" w:rsidRDefault="00A108C5" w:rsidP="00A10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8C5">
        <w:rPr>
          <w:rFonts w:ascii="Times New Roman" w:eastAsia="Times New Roman" w:hAnsi="Times New Roman" w:cs="Times New Roman"/>
          <w:sz w:val="26"/>
          <w:szCs w:val="26"/>
          <w:lang w:eastAsia="ru-RU"/>
        </w:rPr>
        <w:t>3.  Все другие условия коллективного договора считать неизменными и обязательными для исполнения сторонами.</w:t>
      </w:r>
    </w:p>
    <w:p w14:paraId="3F742E5C" w14:textId="77777777" w:rsidR="00BA0C1D" w:rsidRDefault="00A108C5"/>
    <w:sectPr w:rsidR="00BA0C1D" w:rsidSect="00C01E0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CED"/>
    <w:multiLevelType w:val="hybridMultilevel"/>
    <w:tmpl w:val="08A61112"/>
    <w:lvl w:ilvl="0" w:tplc="01AC93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817F7D"/>
    <w:multiLevelType w:val="hybridMultilevel"/>
    <w:tmpl w:val="756ADE88"/>
    <w:lvl w:ilvl="0" w:tplc="710AF0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813CB"/>
    <w:multiLevelType w:val="hybridMultilevel"/>
    <w:tmpl w:val="3672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F10C7"/>
    <w:multiLevelType w:val="hybridMultilevel"/>
    <w:tmpl w:val="93A80B7A"/>
    <w:lvl w:ilvl="0" w:tplc="D3F62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82E45"/>
    <w:multiLevelType w:val="hybridMultilevel"/>
    <w:tmpl w:val="4350C676"/>
    <w:lvl w:ilvl="0" w:tplc="B7DAAE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8472C"/>
    <w:multiLevelType w:val="hybridMultilevel"/>
    <w:tmpl w:val="B350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34C33"/>
    <w:multiLevelType w:val="hybridMultilevel"/>
    <w:tmpl w:val="8864DE36"/>
    <w:lvl w:ilvl="0" w:tplc="8A74F6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D"/>
    <w:rsid w:val="001E5919"/>
    <w:rsid w:val="0022523D"/>
    <w:rsid w:val="00A108C5"/>
    <w:rsid w:val="00C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EE24"/>
  <w15:chartTrackingRefBased/>
  <w15:docId w15:val="{926AF39B-03BF-414D-AE73-17461D6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08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08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08C5"/>
    <w:pPr>
      <w:keepNext/>
      <w:tabs>
        <w:tab w:val="num" w:pos="2523"/>
      </w:tabs>
      <w:suppressAutoHyphens/>
      <w:spacing w:before="240" w:after="60" w:line="240" w:lineRule="auto"/>
      <w:ind w:left="2523" w:hanging="3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8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0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08C5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108C5"/>
  </w:style>
  <w:style w:type="paragraph" w:customStyle="1" w:styleId="ConsPlusNonformat">
    <w:name w:val="ConsPlusNonformat"/>
    <w:uiPriority w:val="99"/>
    <w:rsid w:val="00A10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 Знак Знак Знак2 Знак Знак Знак Знак"/>
    <w:basedOn w:val="a"/>
    <w:rsid w:val="00A108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3">
    <w:name w:val="Знак"/>
    <w:basedOn w:val="a"/>
    <w:uiPriority w:val="99"/>
    <w:rsid w:val="00A108C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A108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108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08C5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08C5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A1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108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1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0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108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10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A108C5"/>
    <w:rPr>
      <w:rFonts w:cs="Times New Roman"/>
    </w:rPr>
  </w:style>
  <w:style w:type="paragraph" w:customStyle="1" w:styleId="ae">
    <w:name w:val="Основной"/>
    <w:basedOn w:val="a"/>
    <w:uiPriority w:val="99"/>
    <w:rsid w:val="00A108C5"/>
    <w:pPr>
      <w:keepLine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Spacing">
    <w:name w:val="No Spacing"/>
    <w:rsid w:val="00A108C5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Emphasis"/>
    <w:uiPriority w:val="99"/>
    <w:qFormat/>
    <w:rsid w:val="00A108C5"/>
    <w:rPr>
      <w:rFonts w:cs="Times New Roman"/>
      <w:i/>
    </w:rPr>
  </w:style>
  <w:style w:type="paragraph" w:customStyle="1" w:styleId="af0">
    <w:name w:val="Содержимое таблицы"/>
    <w:basedOn w:val="a"/>
    <w:uiPriority w:val="99"/>
    <w:rsid w:val="00A108C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customStyle="1" w:styleId="ListParagraph">
    <w:name w:val="List Paragraph"/>
    <w:basedOn w:val="a"/>
    <w:rsid w:val="00A108C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Символ нумерации"/>
    <w:uiPriority w:val="99"/>
    <w:rsid w:val="00A108C5"/>
  </w:style>
  <w:style w:type="paragraph" w:styleId="af2">
    <w:name w:val="header"/>
    <w:basedOn w:val="a"/>
    <w:link w:val="af3"/>
    <w:uiPriority w:val="99"/>
    <w:rsid w:val="00A108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1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A1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unhideWhenUsed/>
    <w:rsid w:val="00A108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A108C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99"/>
    <w:qFormat/>
    <w:rsid w:val="00A108C5"/>
    <w:pPr>
      <w:spacing w:after="0" w:line="240" w:lineRule="auto"/>
    </w:pPr>
    <w:rPr>
      <w:rFonts w:ascii="Calibri" w:eastAsia="Times New Roman" w:hAnsi="Calibri" w:cs="Calibri"/>
    </w:rPr>
  </w:style>
  <w:style w:type="paragraph" w:styleId="af7">
    <w:name w:val="List Paragraph"/>
    <w:basedOn w:val="a"/>
    <w:uiPriority w:val="99"/>
    <w:qFormat/>
    <w:rsid w:val="00A108C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Hyperlink"/>
    <w:uiPriority w:val="99"/>
    <w:unhideWhenUsed/>
    <w:rsid w:val="00A108C5"/>
    <w:rPr>
      <w:color w:val="0000FF"/>
      <w:u w:val="single"/>
    </w:rPr>
  </w:style>
  <w:style w:type="character" w:styleId="af9">
    <w:name w:val="FollowedHyperlink"/>
    <w:uiPriority w:val="99"/>
    <w:unhideWhenUsed/>
    <w:rsid w:val="00A108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91FA75EB63A7A8D18B21C924F4E02E16DD184FF6BBF27DEF952117DA53D981FBA410C0166D8F2846E044B250675BF8D8VFK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6612</Words>
  <Characters>37689</Characters>
  <Application>Microsoft Office Word</Application>
  <DocSecurity>0</DocSecurity>
  <Lines>314</Lines>
  <Paragraphs>88</Paragraphs>
  <ScaleCrop>false</ScaleCrop>
  <Company/>
  <LinksUpToDate>false</LinksUpToDate>
  <CharactersWithSpaces>44213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2021-07-21T03:19:00Z</dcterms:created>
  <dcterms:modified xsi:type="dcterms:W3CDTF">2021-07-21T03:26:00Z</dcterms:modified>
</cp:coreProperties>
</file>