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79D69" w14:textId="395A5474" w:rsidR="00F975A5" w:rsidRDefault="00F975A5" w:rsidP="00F975A5">
      <w:pPr>
        <w:pStyle w:val="a3"/>
        <w:ind w:left="-141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5A5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2BA270F" wp14:editId="0D2B34B8">
            <wp:extent cx="6690918" cy="9234714"/>
            <wp:effectExtent l="0" t="0" r="0" b="5080"/>
            <wp:docPr id="136261276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194" cy="9255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D83B6" w14:textId="0AB618F1" w:rsidR="00F0112C" w:rsidRDefault="00F0112C" w:rsidP="00E2394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100">
        <w:rPr>
          <w:rFonts w:ascii="Times New Roman" w:hAnsi="Times New Roman" w:cs="Times New Roman"/>
          <w:sz w:val="28"/>
          <w:szCs w:val="28"/>
        </w:rPr>
        <w:lastRenderedPageBreak/>
        <w:t>В соответствии с пунктом 1.8. Отраслевого соглашения между</w:t>
      </w:r>
      <w:r w:rsidR="00D21100">
        <w:rPr>
          <w:rFonts w:ascii="Times New Roman" w:hAnsi="Times New Roman" w:cs="Times New Roman"/>
          <w:sz w:val="28"/>
          <w:szCs w:val="28"/>
        </w:rPr>
        <w:t xml:space="preserve"> </w:t>
      </w:r>
      <w:r w:rsidR="00B14B1E">
        <w:rPr>
          <w:rFonts w:ascii="Times New Roman" w:hAnsi="Times New Roman" w:cs="Times New Roman"/>
          <w:sz w:val="28"/>
          <w:szCs w:val="28"/>
        </w:rPr>
        <w:t xml:space="preserve">Муниципальным казенным учреждением Управления культуры города Искитима Новосибирской области и </w:t>
      </w:r>
      <w:r w:rsidR="00D21100">
        <w:rPr>
          <w:rFonts w:ascii="Times New Roman" w:hAnsi="Times New Roman" w:cs="Times New Roman"/>
          <w:sz w:val="28"/>
          <w:szCs w:val="28"/>
        </w:rPr>
        <w:t>Искитимск</w:t>
      </w:r>
      <w:r w:rsidR="00B14B1E">
        <w:rPr>
          <w:rFonts w:ascii="Times New Roman" w:hAnsi="Times New Roman" w:cs="Times New Roman"/>
          <w:sz w:val="28"/>
          <w:szCs w:val="28"/>
        </w:rPr>
        <w:t>ой</w:t>
      </w:r>
      <w:r w:rsidR="00D21100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B14B1E">
        <w:rPr>
          <w:rFonts w:ascii="Times New Roman" w:hAnsi="Times New Roman" w:cs="Times New Roman"/>
          <w:sz w:val="28"/>
          <w:szCs w:val="28"/>
        </w:rPr>
        <w:t>ой</w:t>
      </w:r>
      <w:r w:rsidR="00D21100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B14B1E">
        <w:rPr>
          <w:rFonts w:ascii="Times New Roman" w:hAnsi="Times New Roman" w:cs="Times New Roman"/>
          <w:sz w:val="28"/>
          <w:szCs w:val="28"/>
        </w:rPr>
        <w:t>ой</w:t>
      </w:r>
      <w:r w:rsidR="00D21100">
        <w:rPr>
          <w:rFonts w:ascii="Times New Roman" w:hAnsi="Times New Roman" w:cs="Times New Roman"/>
          <w:sz w:val="28"/>
          <w:szCs w:val="28"/>
        </w:rPr>
        <w:t xml:space="preserve"> профсоюзн</w:t>
      </w:r>
      <w:r w:rsidR="00B14B1E">
        <w:rPr>
          <w:rFonts w:ascii="Times New Roman" w:hAnsi="Times New Roman" w:cs="Times New Roman"/>
          <w:sz w:val="28"/>
          <w:szCs w:val="28"/>
        </w:rPr>
        <w:t>ой</w:t>
      </w:r>
      <w:r w:rsidR="00D2110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B14B1E">
        <w:rPr>
          <w:rFonts w:ascii="Times New Roman" w:hAnsi="Times New Roman" w:cs="Times New Roman"/>
          <w:sz w:val="28"/>
          <w:szCs w:val="28"/>
        </w:rPr>
        <w:t>и</w:t>
      </w:r>
      <w:r w:rsidR="00D21100">
        <w:rPr>
          <w:rFonts w:ascii="Times New Roman" w:hAnsi="Times New Roman" w:cs="Times New Roman"/>
          <w:sz w:val="28"/>
          <w:szCs w:val="28"/>
        </w:rPr>
        <w:t xml:space="preserve"> Российского профессионального союза работников </w:t>
      </w:r>
      <w:r w:rsidR="00B14B1E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Pr="00D21100">
        <w:rPr>
          <w:rFonts w:ascii="Times New Roman" w:hAnsi="Times New Roman" w:cs="Times New Roman"/>
          <w:sz w:val="28"/>
          <w:szCs w:val="28"/>
        </w:rPr>
        <w:t>202</w:t>
      </w:r>
      <w:r w:rsidR="00DC3EB9" w:rsidRPr="00D21100">
        <w:rPr>
          <w:rFonts w:ascii="Times New Roman" w:hAnsi="Times New Roman" w:cs="Times New Roman"/>
          <w:sz w:val="28"/>
          <w:szCs w:val="28"/>
        </w:rPr>
        <w:t>1</w:t>
      </w:r>
      <w:r w:rsidRPr="00D21100">
        <w:rPr>
          <w:rFonts w:ascii="Times New Roman" w:hAnsi="Times New Roman" w:cs="Times New Roman"/>
          <w:sz w:val="28"/>
          <w:szCs w:val="28"/>
        </w:rPr>
        <w:t>-2026 годы (далее — Отраслевое соглашение) стороны пришли к соглашению о внесении следующих изменений.</w:t>
      </w:r>
      <w:r w:rsidR="00EC021B">
        <w:rPr>
          <w:rFonts w:ascii="Times New Roman" w:hAnsi="Times New Roman" w:cs="Times New Roman"/>
          <w:sz w:val="28"/>
          <w:szCs w:val="28"/>
        </w:rPr>
        <w:t>\</w:t>
      </w:r>
    </w:p>
    <w:p w14:paraId="15DB9DF2" w14:textId="2AED1A75" w:rsidR="00EC021B" w:rsidRPr="00EC021B" w:rsidRDefault="00EC021B" w:rsidP="00EC021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 Приложении № 2 к Отраслевому тарифному соглашению между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казенным учреждением Управление культуры города Искитима Новосибирской области и Искитимской городской общественной профсоюзной организацией Российского професс</w:t>
      </w:r>
      <w:r w:rsidR="00747F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онального союза работников культуры на 2021-2026 годы </w:t>
      </w:r>
      <w:r w:rsidRPr="00EC02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таблицу</w:t>
      </w:r>
      <w:r w:rsidR="00747FFB" w:rsidRPr="00747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21B">
        <w:rPr>
          <w:rFonts w:ascii="Times New Roman" w:eastAsia="Times New Roman" w:hAnsi="Times New Roman" w:cs="Times New Roman"/>
          <w:sz w:val="28"/>
          <w:szCs w:val="28"/>
          <w:lang w:eastAsia="ru-RU"/>
        </w:rPr>
        <w:t>3 изложить в следующей редакции:</w:t>
      </w:r>
    </w:p>
    <w:p w14:paraId="2546FD05" w14:textId="5B6661F6" w:rsidR="00EC021B" w:rsidRPr="00EC021B" w:rsidRDefault="00EC021B" w:rsidP="00EC021B">
      <w:pPr>
        <w:contextualSpacing/>
        <w:jc w:val="right"/>
        <w:rPr>
          <w:rFonts w:ascii="Times New Roman" w:eastAsia="Calibri" w:hAnsi="Times New Roman" w:cs="Times New Roman"/>
          <w:b/>
          <w:szCs w:val="24"/>
        </w:rPr>
      </w:pPr>
      <w:r w:rsidRPr="00EC021B">
        <w:rPr>
          <w:rFonts w:ascii="Times New Roman" w:eastAsia="Calibri" w:hAnsi="Times New Roman" w:cs="Times New Roman"/>
          <w:b/>
          <w:szCs w:val="24"/>
        </w:rPr>
        <w:t>«Таблица 3</w:t>
      </w:r>
      <w:r>
        <w:rPr>
          <w:rFonts w:ascii="Times New Roman" w:eastAsia="Calibri" w:hAnsi="Times New Roman" w:cs="Times New Roman"/>
          <w:b/>
          <w:szCs w:val="24"/>
        </w:rPr>
        <w:t>»</w:t>
      </w:r>
    </w:p>
    <w:p w14:paraId="2F6573D2" w14:textId="77777777" w:rsidR="00EC021B" w:rsidRPr="00EC021B" w:rsidRDefault="00EC021B" w:rsidP="00EC021B">
      <w:pPr>
        <w:jc w:val="center"/>
        <w:rPr>
          <w:rFonts w:ascii="Times New Roman" w:eastAsia="Calibri" w:hAnsi="Times New Roman" w:cs="Times New Roman"/>
          <w:b/>
          <w:szCs w:val="24"/>
        </w:rPr>
      </w:pPr>
    </w:p>
    <w:p w14:paraId="6219124F" w14:textId="77777777" w:rsidR="00EC021B" w:rsidRPr="00EC021B" w:rsidRDefault="00EC021B" w:rsidP="00EC021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021B">
        <w:rPr>
          <w:rFonts w:ascii="Times New Roman" w:eastAsia="Calibri" w:hAnsi="Times New Roman" w:cs="Times New Roman"/>
          <w:b/>
          <w:sz w:val="28"/>
          <w:szCs w:val="28"/>
        </w:rPr>
        <w:t>Размеры должностных окладов</w:t>
      </w:r>
    </w:p>
    <w:p w14:paraId="76E0446D" w14:textId="52E2D4D3" w:rsidR="00EC021B" w:rsidRPr="00747FFB" w:rsidRDefault="00EC021B" w:rsidP="00EC021B">
      <w:pPr>
        <w:spacing w:after="20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021B">
        <w:rPr>
          <w:rFonts w:ascii="Times New Roman" w:eastAsia="Calibri" w:hAnsi="Times New Roman" w:cs="Times New Roman"/>
          <w:b/>
          <w:sz w:val="28"/>
          <w:szCs w:val="28"/>
        </w:rPr>
        <w:t>по профессиональным квалификационным группам должностей работников, занятых в сфере образования</w:t>
      </w:r>
      <w:r w:rsidR="00747FF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747FFB" w:rsidRPr="00747FF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68DAC9B1" w14:textId="5A241537" w:rsidR="00EC021B" w:rsidRDefault="00EC021B" w:rsidP="00EC021B">
      <w:pPr>
        <w:spacing w:after="2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21B">
        <w:rPr>
          <w:rFonts w:ascii="Times New Roman" w:eastAsia="Calibri" w:hAnsi="Times New Roman" w:cs="Times New Roman"/>
          <w:b/>
          <w:sz w:val="24"/>
          <w:szCs w:val="24"/>
        </w:rPr>
        <w:t xml:space="preserve">&lt;*&gt; </w:t>
      </w:r>
      <w:r w:rsidRPr="00EC021B">
        <w:rPr>
          <w:rFonts w:ascii="Times New Roman" w:eastAsia="Calibri" w:hAnsi="Times New Roman" w:cs="Times New Roman"/>
          <w:sz w:val="24"/>
          <w:szCs w:val="24"/>
        </w:rPr>
        <w:t>Для учреждений дополнительного образования детей, профессиональных образовательных учреждений, подведомственных министерству культуры Новосибирской области</w:t>
      </w:r>
    </w:p>
    <w:p w14:paraId="2FA8DC69" w14:textId="57B1EE10" w:rsidR="00EC021B" w:rsidRPr="00747FFB" w:rsidRDefault="00747FFB" w:rsidP="00EC021B">
      <w:pPr>
        <w:spacing w:after="20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7FFB">
        <w:rPr>
          <w:rFonts w:ascii="Times New Roman" w:eastAsia="Calibri" w:hAnsi="Times New Roman" w:cs="Times New Roman"/>
          <w:b/>
          <w:sz w:val="24"/>
          <w:szCs w:val="24"/>
        </w:rPr>
        <w:t>&lt;</w:t>
      </w:r>
      <w:r>
        <w:rPr>
          <w:rFonts w:ascii="Times New Roman" w:eastAsia="Calibri" w:hAnsi="Times New Roman" w:cs="Times New Roman"/>
          <w:b/>
          <w:sz w:val="24"/>
          <w:szCs w:val="24"/>
        </w:rPr>
        <w:t>**</w:t>
      </w:r>
      <w:r w:rsidRPr="00747FFB">
        <w:rPr>
          <w:rFonts w:ascii="Times New Roman" w:eastAsia="Calibri" w:hAnsi="Times New Roman" w:cs="Times New Roman"/>
          <w:b/>
          <w:sz w:val="24"/>
          <w:szCs w:val="24"/>
        </w:rPr>
        <w:t xml:space="preserve">&gt; </w:t>
      </w:r>
      <w:r w:rsidRPr="00747FFB">
        <w:rPr>
          <w:rFonts w:ascii="Times New Roman" w:eastAsia="Calibri" w:hAnsi="Times New Roman" w:cs="Times New Roman"/>
          <w:bCs/>
          <w:sz w:val="24"/>
          <w:szCs w:val="24"/>
        </w:rPr>
        <w:t>За исключением должностей работников профессиональных образовательных учреждений и образовательных учреждений высшего образования</w:t>
      </w:r>
    </w:p>
    <w:p w14:paraId="0480F908" w14:textId="57C261F4" w:rsidR="00747FFB" w:rsidRPr="00747FFB" w:rsidRDefault="00747FFB" w:rsidP="00EC021B">
      <w:pPr>
        <w:spacing w:after="20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47FFB">
        <w:rPr>
          <w:rFonts w:ascii="Times New Roman" w:eastAsia="Calibri" w:hAnsi="Times New Roman" w:cs="Times New Roman"/>
          <w:bCs/>
          <w:sz w:val="24"/>
          <w:szCs w:val="24"/>
        </w:rPr>
        <w:t>&lt;***&gt; Кроме должностей преподавателе, отнесенных к профессорско-преподавательскому составу.</w:t>
      </w:r>
    </w:p>
    <w:p w14:paraId="2C78818A" w14:textId="77777777" w:rsidR="00EC021B" w:rsidRPr="00EC021B" w:rsidRDefault="00EC021B" w:rsidP="00EC021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6"/>
        <w:gridCol w:w="3728"/>
        <w:gridCol w:w="2248"/>
        <w:gridCol w:w="1031"/>
      </w:tblGrid>
      <w:tr w:rsidR="00EC021B" w:rsidRPr="00EC021B" w14:paraId="492EA34D" w14:textId="77777777" w:rsidTr="00725B87">
        <w:tc>
          <w:tcPr>
            <w:tcW w:w="2486" w:type="dxa"/>
            <w:shd w:val="clear" w:color="auto" w:fill="auto"/>
            <w:vAlign w:val="center"/>
          </w:tcPr>
          <w:p w14:paraId="260E56BD" w14:textId="77777777" w:rsidR="00EC021B" w:rsidRPr="00EC021B" w:rsidRDefault="00EC021B" w:rsidP="00153141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02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728" w:type="dxa"/>
            <w:shd w:val="clear" w:color="auto" w:fill="auto"/>
            <w:vAlign w:val="center"/>
          </w:tcPr>
          <w:p w14:paraId="0F224EB4" w14:textId="77777777" w:rsidR="00EC021B" w:rsidRPr="00EC021B" w:rsidRDefault="00EC021B" w:rsidP="0015314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02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248" w:type="dxa"/>
          </w:tcPr>
          <w:p w14:paraId="32321227" w14:textId="77777777" w:rsidR="00EC021B" w:rsidRPr="00EC021B" w:rsidRDefault="00EC021B" w:rsidP="00153141">
            <w:pPr>
              <w:ind w:hanging="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02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Группа по оплате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45EF35F0" w14:textId="77777777" w:rsidR="00EC021B" w:rsidRPr="00EC021B" w:rsidRDefault="00EC021B" w:rsidP="0015314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02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Размер </w:t>
            </w:r>
          </w:p>
          <w:p w14:paraId="04F514E1" w14:textId="77777777" w:rsidR="00EC021B" w:rsidRPr="00EC021B" w:rsidRDefault="00EC021B" w:rsidP="0015314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02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оклада, руб.</w:t>
            </w:r>
          </w:p>
        </w:tc>
      </w:tr>
      <w:tr w:rsidR="00EC021B" w:rsidRPr="00EC021B" w14:paraId="1224F572" w14:textId="77777777" w:rsidTr="00346E4C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B9738" w14:textId="77777777" w:rsidR="00EC021B" w:rsidRPr="00EC021B" w:rsidRDefault="00EC021B" w:rsidP="00153141">
            <w:pPr>
              <w:widowControl w:val="0"/>
              <w:autoSpaceDE w:val="0"/>
              <w:autoSpaceDN w:val="0"/>
              <w:ind w:firstLine="54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2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EC021B" w:rsidRPr="00EC021B" w14:paraId="0E9A1F4C" w14:textId="77777777" w:rsidTr="00725B87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E8CF70" w14:textId="77777777" w:rsidR="00EC021B" w:rsidRPr="00EC021B" w:rsidRDefault="00EC021B" w:rsidP="001531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6AB7EE" w14:textId="77777777" w:rsidR="00EC021B" w:rsidRPr="00EC021B" w:rsidRDefault="00EC021B" w:rsidP="0015314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21B">
              <w:rPr>
                <w:rFonts w:ascii="Times New Roman" w:eastAsia="Calibri" w:hAnsi="Times New Roman" w:cs="Times New Roman"/>
                <w:sz w:val="24"/>
                <w:szCs w:val="24"/>
              </w:rPr>
              <w:t>Секретарь учебной части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14:paraId="7D1F00CC" w14:textId="77777777" w:rsidR="00EC021B" w:rsidRPr="00EC021B" w:rsidRDefault="00EC021B" w:rsidP="0015314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6E7C0F" w14:textId="77777777" w:rsidR="00EC021B" w:rsidRPr="00EC021B" w:rsidRDefault="00EC021B" w:rsidP="0015314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21B">
              <w:rPr>
                <w:rFonts w:ascii="Times New Roman" w:eastAsia="Calibri" w:hAnsi="Times New Roman" w:cs="Times New Roman"/>
                <w:sz w:val="24"/>
                <w:szCs w:val="24"/>
              </w:rPr>
              <w:t>9 294</w:t>
            </w:r>
          </w:p>
        </w:tc>
      </w:tr>
      <w:tr w:rsidR="00EC021B" w:rsidRPr="00EC021B" w14:paraId="7FDE9719" w14:textId="77777777" w:rsidTr="00346E4C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B2B7" w14:textId="77777777" w:rsidR="00EC021B" w:rsidRPr="00EC021B" w:rsidRDefault="00EC021B" w:rsidP="0015314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02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Профессиональная квалификационная группа должностей </w:t>
            </w:r>
          </w:p>
          <w:p w14:paraId="6A05E993" w14:textId="77777777" w:rsidR="00EC021B" w:rsidRPr="00EC021B" w:rsidRDefault="00EC021B" w:rsidP="0015314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02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педагогических работников</w:t>
            </w:r>
          </w:p>
        </w:tc>
      </w:tr>
      <w:tr w:rsidR="00EC021B" w:rsidRPr="00EC021B" w14:paraId="50CB9119" w14:textId="77777777" w:rsidTr="00725B87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8D1A" w14:textId="77777777" w:rsidR="00EC021B" w:rsidRPr="00EC021B" w:rsidRDefault="00EC021B" w:rsidP="001531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728" w:type="dxa"/>
            <w:tcBorders>
              <w:left w:val="single" w:sz="4" w:space="0" w:color="auto"/>
            </w:tcBorders>
            <w:shd w:val="clear" w:color="auto" w:fill="auto"/>
          </w:tcPr>
          <w:p w14:paraId="05668D3C" w14:textId="77777777" w:rsidR="00EC021B" w:rsidRPr="00EC021B" w:rsidRDefault="00EC021B" w:rsidP="00153141">
            <w:pPr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C021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248" w:type="dxa"/>
          </w:tcPr>
          <w:p w14:paraId="4A44E28E" w14:textId="77777777" w:rsidR="00EC021B" w:rsidRPr="00EC021B" w:rsidRDefault="00EC021B" w:rsidP="0015314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auto"/>
          </w:tcPr>
          <w:p w14:paraId="4FB43E6C" w14:textId="77777777" w:rsidR="00EC021B" w:rsidRPr="00EC021B" w:rsidRDefault="00EC021B" w:rsidP="0015314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21B">
              <w:rPr>
                <w:rFonts w:ascii="Times New Roman" w:eastAsia="Calibri" w:hAnsi="Times New Roman" w:cs="Times New Roman"/>
                <w:sz w:val="24"/>
                <w:szCs w:val="24"/>
              </w:rPr>
              <w:t>12 462</w:t>
            </w:r>
          </w:p>
        </w:tc>
      </w:tr>
      <w:tr w:rsidR="00EC021B" w:rsidRPr="00EC021B" w14:paraId="5B946C11" w14:textId="77777777" w:rsidTr="00725B87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3A15" w14:textId="77777777" w:rsidR="00EC021B" w:rsidRPr="00EC021B" w:rsidRDefault="00EC021B" w:rsidP="001531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7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E314D7" w14:textId="77777777" w:rsidR="00EC021B" w:rsidRPr="00EC021B" w:rsidRDefault="00EC021B" w:rsidP="0015314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21B">
              <w:rPr>
                <w:rFonts w:ascii="Times New Roman" w:eastAsia="Calibri" w:hAnsi="Times New Roman" w:cs="Times New Roman"/>
                <w:sz w:val="24"/>
                <w:szCs w:val="24"/>
              </w:rPr>
              <w:t>Концертмейстер; педагог дополнительного образования; педагог-организатор; социальный педагог</w:t>
            </w:r>
          </w:p>
        </w:tc>
        <w:tc>
          <w:tcPr>
            <w:tcW w:w="2248" w:type="dxa"/>
          </w:tcPr>
          <w:p w14:paraId="1BA35473" w14:textId="77777777" w:rsidR="00EC021B" w:rsidRPr="00EC021B" w:rsidRDefault="00EC021B" w:rsidP="0015314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shd w:val="clear" w:color="auto" w:fill="auto"/>
          </w:tcPr>
          <w:p w14:paraId="63EB792C" w14:textId="77777777" w:rsidR="00EC021B" w:rsidRPr="00EC021B" w:rsidRDefault="00EC021B" w:rsidP="0015314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21B">
              <w:rPr>
                <w:rFonts w:ascii="Times New Roman" w:eastAsia="Calibri" w:hAnsi="Times New Roman" w:cs="Times New Roman"/>
                <w:sz w:val="24"/>
                <w:szCs w:val="24"/>
              </w:rPr>
              <w:t>13 200</w:t>
            </w:r>
          </w:p>
        </w:tc>
      </w:tr>
      <w:tr w:rsidR="00EC021B" w:rsidRPr="00EC021B" w14:paraId="63A265CB" w14:textId="77777777" w:rsidTr="00725B87">
        <w:trPr>
          <w:trHeight w:val="1354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B545" w14:textId="77777777" w:rsidR="00EC021B" w:rsidRPr="00EC021B" w:rsidRDefault="00EC021B" w:rsidP="001531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 квалификационный уровень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03E3" w14:textId="41318A73" w:rsidR="00EC021B" w:rsidRPr="00EC021B" w:rsidRDefault="00EC021B" w:rsidP="0015314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21B">
              <w:rPr>
                <w:rFonts w:ascii="Times New Roman" w:eastAsia="Calibri" w:hAnsi="Times New Roman" w:cs="Times New Roman"/>
                <w:sz w:val="24"/>
                <w:szCs w:val="24"/>
              </w:rPr>
              <w:t>методист; педагог-</w:t>
            </w:r>
            <w:r w:rsidR="00687F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0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психолог;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03EB" w14:textId="77777777" w:rsidR="00EC021B" w:rsidRPr="00EC021B" w:rsidRDefault="00EC021B" w:rsidP="0015314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609C9" w14:textId="77777777" w:rsidR="00EC021B" w:rsidRPr="00EC021B" w:rsidRDefault="00EC021B" w:rsidP="0015314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21B">
              <w:rPr>
                <w:rFonts w:ascii="Times New Roman" w:eastAsia="Calibri" w:hAnsi="Times New Roman" w:cs="Times New Roman"/>
                <w:sz w:val="24"/>
                <w:szCs w:val="24"/>
              </w:rPr>
              <w:t>13 530</w:t>
            </w:r>
          </w:p>
        </w:tc>
      </w:tr>
      <w:tr w:rsidR="00EC021B" w:rsidRPr="00EC021B" w14:paraId="646E16CF" w14:textId="77777777" w:rsidTr="00725B87">
        <w:trPr>
          <w:trHeight w:val="2495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0DA9" w14:textId="77777777" w:rsidR="00EC021B" w:rsidRPr="00EC021B" w:rsidRDefault="00EC021B" w:rsidP="001531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10254" w14:textId="49FE874A" w:rsidR="00EC021B" w:rsidRPr="00EC021B" w:rsidRDefault="00EC021B" w:rsidP="0015314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Преподаватель </w:t>
            </w:r>
            <w:hyperlink w:anchor="P72" w:history="1">
              <w:r w:rsidRPr="00EC021B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&lt;**&gt;</w:t>
              </w:r>
            </w:hyperlink>
            <w:r w:rsidRPr="00EC02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старший методист;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4CF9" w14:textId="77777777" w:rsidR="00EC021B" w:rsidRPr="00EC021B" w:rsidRDefault="00EC021B" w:rsidP="0015314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BAFB" w14:textId="77777777" w:rsidR="00EC021B" w:rsidRPr="00EC021B" w:rsidRDefault="00EC021B" w:rsidP="00153141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21B">
              <w:rPr>
                <w:rFonts w:ascii="Times New Roman" w:eastAsia="Calibri" w:hAnsi="Times New Roman" w:cs="Times New Roman"/>
                <w:sz w:val="24"/>
                <w:szCs w:val="24"/>
              </w:rPr>
              <w:t>13 750</w:t>
            </w:r>
          </w:p>
        </w:tc>
      </w:tr>
      <w:tr w:rsidR="00EC021B" w:rsidRPr="00EC021B" w14:paraId="5A2BBE1A" w14:textId="77777777" w:rsidTr="00346E4C"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E50E" w14:textId="77777777" w:rsidR="00EC021B" w:rsidRPr="00EC021B" w:rsidRDefault="00EC021B" w:rsidP="0015314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02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Профессиональная квалификационная группа должностей </w:t>
            </w:r>
          </w:p>
          <w:p w14:paraId="08F92C78" w14:textId="77777777" w:rsidR="00EC021B" w:rsidRPr="00EC021B" w:rsidRDefault="00EC021B" w:rsidP="0015314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02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руководителей структурных подразделений</w:t>
            </w:r>
          </w:p>
        </w:tc>
      </w:tr>
      <w:tr w:rsidR="00EC021B" w:rsidRPr="00EC021B" w14:paraId="171CEEE8" w14:textId="77777777" w:rsidTr="00725B87">
        <w:trPr>
          <w:trHeight w:val="995"/>
        </w:trPr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8C25C" w14:textId="77777777" w:rsidR="00EC021B" w:rsidRPr="00EC021B" w:rsidRDefault="00EC021B" w:rsidP="001531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5383C" w14:textId="77777777" w:rsidR="00EC021B" w:rsidRPr="00EC021B" w:rsidRDefault="00EC021B" w:rsidP="0015314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021B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образовательную программу дополнительного образования детей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B3674" w14:textId="77777777" w:rsidR="00EC021B" w:rsidRPr="00EC021B" w:rsidRDefault="00EC021B" w:rsidP="0015314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2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IV группы по оплате труда руководителей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4E61D" w14:textId="77777777" w:rsidR="00EC021B" w:rsidRPr="00EC021B" w:rsidRDefault="00EC021B" w:rsidP="00153141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C021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13 850</w:t>
            </w:r>
          </w:p>
        </w:tc>
      </w:tr>
      <w:tr w:rsidR="00EC021B" w:rsidRPr="00EC021B" w14:paraId="2190DAC8" w14:textId="77777777" w:rsidTr="00725B87">
        <w:trPr>
          <w:trHeight w:val="995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6043C" w14:textId="77777777" w:rsidR="00EC021B" w:rsidRPr="00EC021B" w:rsidRDefault="00EC021B" w:rsidP="001531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D565A" w14:textId="77777777" w:rsidR="00EC021B" w:rsidRPr="00EC021B" w:rsidRDefault="00EC021B" w:rsidP="0015314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68B64" w14:textId="77777777" w:rsidR="00EC021B" w:rsidRPr="00EC021B" w:rsidRDefault="00EC021B" w:rsidP="0015314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02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III группы по оплате труда руководителей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E6D38" w14:textId="77777777" w:rsidR="00EC021B" w:rsidRPr="00EC021B" w:rsidRDefault="00EC021B" w:rsidP="00153141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C021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14 250 </w:t>
            </w:r>
          </w:p>
        </w:tc>
      </w:tr>
      <w:tr w:rsidR="00EC021B" w:rsidRPr="00EC021B" w14:paraId="12983B07" w14:textId="77777777" w:rsidTr="00725B87">
        <w:trPr>
          <w:trHeight w:val="995"/>
        </w:trPr>
        <w:tc>
          <w:tcPr>
            <w:tcW w:w="24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5F18A" w14:textId="77777777" w:rsidR="00EC021B" w:rsidRPr="00EC021B" w:rsidRDefault="00EC021B" w:rsidP="001531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00E87" w14:textId="77777777" w:rsidR="00EC021B" w:rsidRPr="00EC021B" w:rsidRDefault="00EC021B" w:rsidP="0015314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A3140" w14:textId="77777777" w:rsidR="00EC021B" w:rsidRPr="00EC021B" w:rsidRDefault="00EC021B" w:rsidP="0015314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02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II группы по оплате труда руководителей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046C7" w14:textId="77777777" w:rsidR="00EC021B" w:rsidRPr="00EC021B" w:rsidRDefault="00EC021B" w:rsidP="00153141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C021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14 650</w:t>
            </w:r>
          </w:p>
        </w:tc>
      </w:tr>
      <w:tr w:rsidR="00EC021B" w:rsidRPr="00EC021B" w14:paraId="3DA73CCD" w14:textId="77777777" w:rsidTr="00725B87">
        <w:trPr>
          <w:trHeight w:val="936"/>
        </w:trPr>
        <w:tc>
          <w:tcPr>
            <w:tcW w:w="2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4365" w14:textId="77777777" w:rsidR="00EC021B" w:rsidRPr="00EC021B" w:rsidRDefault="00EC021B" w:rsidP="0015314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F814F" w14:textId="77777777" w:rsidR="00EC021B" w:rsidRPr="00EC021B" w:rsidRDefault="00EC021B" w:rsidP="0015314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0AB36" w14:textId="77777777" w:rsidR="00EC021B" w:rsidRPr="00EC021B" w:rsidRDefault="00EC021B" w:rsidP="0015314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C021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 группы по оплате труда руководителей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505AA" w14:textId="77777777" w:rsidR="00EC021B" w:rsidRPr="00EC021B" w:rsidRDefault="00EC021B" w:rsidP="00153141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C021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15 050</w:t>
            </w:r>
          </w:p>
        </w:tc>
      </w:tr>
    </w:tbl>
    <w:p w14:paraId="56FFD517" w14:textId="45AB3CAD" w:rsidR="00F0112C" w:rsidRPr="00EC021B" w:rsidRDefault="00F0112C" w:rsidP="00EC021B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9EC16D" w14:textId="5EF0D833" w:rsidR="00F0112C" w:rsidRPr="00EC021B" w:rsidRDefault="00F0112C" w:rsidP="00E2394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21B">
        <w:rPr>
          <w:rFonts w:ascii="Times New Roman" w:hAnsi="Times New Roman" w:cs="Times New Roman"/>
          <w:sz w:val="24"/>
          <w:szCs w:val="24"/>
        </w:rPr>
        <w:t xml:space="preserve">3. Настоящее дополнительное соглашение к отраслевому договору вступает в силу </w:t>
      </w:r>
      <w:r w:rsidR="00FD0384" w:rsidRPr="00EC021B">
        <w:rPr>
          <w:rFonts w:ascii="Times New Roman" w:hAnsi="Times New Roman" w:cs="Times New Roman"/>
          <w:sz w:val="24"/>
          <w:szCs w:val="24"/>
        </w:rPr>
        <w:t xml:space="preserve">с </w:t>
      </w:r>
      <w:r w:rsidR="004E41AC" w:rsidRPr="00EC021B">
        <w:rPr>
          <w:rFonts w:ascii="Times New Roman" w:hAnsi="Times New Roman" w:cs="Times New Roman"/>
          <w:sz w:val="24"/>
          <w:szCs w:val="24"/>
        </w:rPr>
        <w:t>01</w:t>
      </w:r>
      <w:r w:rsidR="00D679F3">
        <w:rPr>
          <w:rFonts w:ascii="Times New Roman" w:hAnsi="Times New Roman" w:cs="Times New Roman"/>
          <w:sz w:val="24"/>
          <w:szCs w:val="24"/>
        </w:rPr>
        <w:t xml:space="preserve"> С</w:t>
      </w:r>
      <w:r w:rsidR="005B3E90">
        <w:rPr>
          <w:rFonts w:ascii="Times New Roman" w:hAnsi="Times New Roman" w:cs="Times New Roman"/>
          <w:sz w:val="24"/>
          <w:szCs w:val="24"/>
        </w:rPr>
        <w:t>ентября</w:t>
      </w:r>
      <w:r w:rsidR="00D679F3">
        <w:rPr>
          <w:rFonts w:ascii="Times New Roman" w:hAnsi="Times New Roman" w:cs="Times New Roman"/>
          <w:sz w:val="24"/>
          <w:szCs w:val="24"/>
        </w:rPr>
        <w:t xml:space="preserve"> </w:t>
      </w:r>
      <w:r w:rsidR="004E41AC" w:rsidRPr="00EC021B">
        <w:rPr>
          <w:rFonts w:ascii="Times New Roman" w:hAnsi="Times New Roman" w:cs="Times New Roman"/>
          <w:sz w:val="24"/>
          <w:szCs w:val="24"/>
        </w:rPr>
        <w:t>2024</w:t>
      </w:r>
      <w:r w:rsidR="00E17061" w:rsidRPr="00EC021B">
        <w:rPr>
          <w:rFonts w:ascii="Times New Roman" w:hAnsi="Times New Roman" w:cs="Times New Roman"/>
          <w:sz w:val="24"/>
          <w:szCs w:val="24"/>
        </w:rPr>
        <w:t>г</w:t>
      </w:r>
      <w:r w:rsidR="00FD0384" w:rsidRPr="00EC021B">
        <w:rPr>
          <w:rFonts w:ascii="Times New Roman" w:hAnsi="Times New Roman" w:cs="Times New Roman"/>
          <w:sz w:val="24"/>
          <w:szCs w:val="24"/>
        </w:rPr>
        <w:t>.</w:t>
      </w:r>
    </w:p>
    <w:p w14:paraId="786F45EA" w14:textId="6C99E3E3" w:rsidR="00F0112C" w:rsidRPr="00EC021B" w:rsidRDefault="00F0112C" w:rsidP="00E2394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021B">
        <w:rPr>
          <w:rFonts w:ascii="Times New Roman" w:hAnsi="Times New Roman" w:cs="Times New Roman"/>
          <w:sz w:val="24"/>
          <w:szCs w:val="24"/>
        </w:rPr>
        <w:t xml:space="preserve">4.  Все другие условия </w:t>
      </w:r>
      <w:r w:rsidR="00DC3EB9" w:rsidRPr="00EC021B">
        <w:rPr>
          <w:rFonts w:ascii="Times New Roman" w:hAnsi="Times New Roman" w:cs="Times New Roman"/>
          <w:sz w:val="24"/>
          <w:szCs w:val="24"/>
        </w:rPr>
        <w:t>отраслевого</w:t>
      </w:r>
      <w:r w:rsidRPr="00EC021B">
        <w:rPr>
          <w:rFonts w:ascii="Times New Roman" w:hAnsi="Times New Roman" w:cs="Times New Roman"/>
          <w:sz w:val="24"/>
          <w:szCs w:val="24"/>
        </w:rPr>
        <w:t xml:space="preserve"> договора считать неизменными и обязательными для исполнения сторонами.</w:t>
      </w:r>
    </w:p>
    <w:p w14:paraId="0B1C4EBA" w14:textId="77777777" w:rsidR="00F0112C" w:rsidRDefault="00F0112C" w:rsidP="00E239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2245E6" w14:textId="77777777" w:rsidR="00F975A5" w:rsidRDefault="00F975A5" w:rsidP="00E239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D78413" w14:textId="77777777" w:rsidR="00F975A5" w:rsidRDefault="00F975A5" w:rsidP="00E239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2781E0" w14:textId="77777777" w:rsidR="00F975A5" w:rsidRDefault="00F975A5" w:rsidP="00E239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A18EDD" w14:textId="77777777" w:rsidR="00F975A5" w:rsidRDefault="00F975A5" w:rsidP="00E239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CE06A4" w14:textId="77777777" w:rsidR="00F975A5" w:rsidRDefault="00F975A5" w:rsidP="00E239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FAA1BA" w14:textId="77777777" w:rsidR="00F975A5" w:rsidRDefault="00F975A5" w:rsidP="00E239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7346C6" w14:textId="77777777" w:rsidR="00F975A5" w:rsidRDefault="00F975A5" w:rsidP="00E239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628B90" w14:textId="77777777" w:rsidR="00F975A5" w:rsidRDefault="00F975A5" w:rsidP="00E239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74A190" w14:textId="77777777" w:rsidR="00F975A5" w:rsidRDefault="00F975A5" w:rsidP="00E239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4BDB52" w14:textId="77777777" w:rsidR="00F975A5" w:rsidRDefault="00F975A5" w:rsidP="00E239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F992BC" w14:textId="77777777" w:rsidR="00F975A5" w:rsidRDefault="00F975A5" w:rsidP="00E239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724B2E" w14:textId="77777777" w:rsidR="00F975A5" w:rsidRDefault="00F975A5" w:rsidP="00E239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0688E0" w14:textId="77777777" w:rsidR="00F975A5" w:rsidRDefault="00F975A5" w:rsidP="00E239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9865E6" w14:textId="77777777" w:rsidR="00F975A5" w:rsidRDefault="00F975A5" w:rsidP="00E239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DC5EC9" w14:textId="2ED265A3" w:rsidR="00F975A5" w:rsidRPr="00F975A5" w:rsidRDefault="00F975A5" w:rsidP="00F975A5">
      <w:pPr>
        <w:spacing w:after="0"/>
        <w:ind w:left="-1701" w:right="-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5A5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2AE65F22" wp14:editId="5EFC3933">
            <wp:extent cx="6770914" cy="8169275"/>
            <wp:effectExtent l="0" t="0" r="0" b="3175"/>
            <wp:docPr id="154020709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376" cy="8179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F4FFC" w14:textId="77777777" w:rsidR="00F975A5" w:rsidRPr="00EC021B" w:rsidRDefault="00F975A5" w:rsidP="00E239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975A5" w:rsidRPr="00EC0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75052"/>
    <w:multiLevelType w:val="hybridMultilevel"/>
    <w:tmpl w:val="38A22414"/>
    <w:lvl w:ilvl="0" w:tplc="69E875B4">
      <w:start w:val="2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C02F0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7A3566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34A2F6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5E90CE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3E034A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B0F9AC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5EE80E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9E00C6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60897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530"/>
    <w:rsid w:val="00004190"/>
    <w:rsid w:val="000778A3"/>
    <w:rsid w:val="000D52A4"/>
    <w:rsid w:val="000E5903"/>
    <w:rsid w:val="00156E2E"/>
    <w:rsid w:val="00164750"/>
    <w:rsid w:val="001B7466"/>
    <w:rsid w:val="00285A60"/>
    <w:rsid w:val="00346E4C"/>
    <w:rsid w:val="00413354"/>
    <w:rsid w:val="0044421A"/>
    <w:rsid w:val="004468CC"/>
    <w:rsid w:val="004971DC"/>
    <w:rsid w:val="004E41AC"/>
    <w:rsid w:val="005B3E90"/>
    <w:rsid w:val="005B7970"/>
    <w:rsid w:val="00676530"/>
    <w:rsid w:val="00687F2F"/>
    <w:rsid w:val="00725B87"/>
    <w:rsid w:val="00747FFB"/>
    <w:rsid w:val="00787FDD"/>
    <w:rsid w:val="007C2B4E"/>
    <w:rsid w:val="008327F6"/>
    <w:rsid w:val="00862A4D"/>
    <w:rsid w:val="00910D57"/>
    <w:rsid w:val="00B14B1E"/>
    <w:rsid w:val="00B205BD"/>
    <w:rsid w:val="00B32EED"/>
    <w:rsid w:val="00BB0C0A"/>
    <w:rsid w:val="00CD03D2"/>
    <w:rsid w:val="00D21100"/>
    <w:rsid w:val="00D514F2"/>
    <w:rsid w:val="00D67950"/>
    <w:rsid w:val="00D679F3"/>
    <w:rsid w:val="00DA1D75"/>
    <w:rsid w:val="00DC3EB9"/>
    <w:rsid w:val="00E117B1"/>
    <w:rsid w:val="00E17061"/>
    <w:rsid w:val="00E207CA"/>
    <w:rsid w:val="00E23947"/>
    <w:rsid w:val="00E703E8"/>
    <w:rsid w:val="00E92A40"/>
    <w:rsid w:val="00EC021B"/>
    <w:rsid w:val="00F0112C"/>
    <w:rsid w:val="00F72D51"/>
    <w:rsid w:val="00F7441D"/>
    <w:rsid w:val="00F96610"/>
    <w:rsid w:val="00F975A5"/>
    <w:rsid w:val="00FC636C"/>
    <w:rsid w:val="00FD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900A4"/>
  <w15:chartTrackingRefBased/>
  <w15:docId w15:val="{64B155E9-EB62-42E5-998B-76F07869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11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0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49076-7AEE-4C47-B4AB-04EBE2D9C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2024-10-15T04:12:00Z</cp:lastPrinted>
  <dcterms:created xsi:type="dcterms:W3CDTF">2024-07-25T09:46:00Z</dcterms:created>
  <dcterms:modified xsi:type="dcterms:W3CDTF">2024-11-18T08:30:00Z</dcterms:modified>
</cp:coreProperties>
</file>